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FF98" w14:textId="77777777" w:rsidR="00987C1C" w:rsidRPr="009C767B" w:rsidRDefault="00987C1C" w:rsidP="00987C1C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C767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1DFC09D" wp14:editId="01E335C9">
            <wp:extent cx="1458839" cy="866692"/>
            <wp:effectExtent l="0" t="0" r="0" b="6350"/>
            <wp:docPr id="1018129309" name="Picture 2" descr="Safe Agilist Certification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e Agilist Certification Trai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39" cy="8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4748" w14:textId="77777777" w:rsidR="00987C1C" w:rsidRPr="009C767B" w:rsidRDefault="00987C1C" w:rsidP="00987C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C767B">
        <w:rPr>
          <w:rFonts w:asciiTheme="minorHAnsi" w:hAnsiTheme="minorHAnsi" w:cstheme="minorHAnsi"/>
          <w:b/>
          <w:bCs/>
          <w:sz w:val="22"/>
          <w:szCs w:val="22"/>
        </w:rPr>
        <w:t>Arpish Chatterjee</w:t>
      </w:r>
      <w:bookmarkStart w:id="0" w:name="_Hlk190518365"/>
      <w:bookmarkEnd w:id="0"/>
    </w:p>
    <w:p w14:paraId="4EDA5F8F" w14:textId="0E68A0F9" w:rsidR="00987C1C" w:rsidRPr="009C767B" w:rsidRDefault="00987C1C" w:rsidP="00987C1C">
      <w:pPr>
        <w:jc w:val="both"/>
        <w:rPr>
          <w:rFonts w:asciiTheme="minorHAnsi" w:eastAsia="Yu Gothic" w:hAnsiTheme="minorHAnsi" w:cstheme="minorHAnsi"/>
          <w:b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Pr="009C767B">
        <w:rPr>
          <w:rFonts w:asciiTheme="minorHAnsi" w:eastAsia="Yu Gothic" w:hAnsiTheme="minorHAnsi" w:cstheme="minorHAnsi"/>
          <w:b/>
          <w:color w:val="000000"/>
          <w:sz w:val="22"/>
          <w:szCs w:val="22"/>
        </w:rPr>
        <w:t xml:space="preserve"> </w:t>
      </w:r>
      <w:hyperlink r:id="rId9" w:history="1">
        <w:r w:rsidR="003B512F" w:rsidRPr="009C1649">
          <w:rPr>
            <w:rStyle w:val="Hyperlink"/>
            <w:rFonts w:asciiTheme="minorHAnsi" w:eastAsia="Yu Gothic" w:hAnsiTheme="minorHAnsi" w:cstheme="minorHAnsi"/>
            <w:b/>
            <w:sz w:val="22"/>
            <w:szCs w:val="22"/>
          </w:rPr>
          <w:t>pavan.kalyan@careersoftusa.com</w:t>
        </w:r>
      </w:hyperlink>
      <w:r w:rsidR="003B512F">
        <w:rPr>
          <w:rFonts w:asciiTheme="minorHAnsi" w:eastAsia="Yu Gothic" w:hAnsiTheme="minorHAnsi" w:cstheme="minorHAnsi"/>
          <w:b/>
          <w:color w:val="000000"/>
          <w:sz w:val="22"/>
          <w:szCs w:val="22"/>
        </w:rPr>
        <w:t xml:space="preserve"> |+15</w:t>
      </w:r>
      <w:r w:rsidR="00D14DEC">
        <w:rPr>
          <w:rFonts w:asciiTheme="minorHAnsi" w:eastAsia="Yu Gothic" w:hAnsiTheme="minorHAnsi" w:cstheme="minorHAnsi"/>
          <w:b/>
          <w:color w:val="000000"/>
          <w:sz w:val="22"/>
          <w:szCs w:val="22"/>
        </w:rPr>
        <w:t>5</w:t>
      </w:r>
      <w:r w:rsidR="003B512F">
        <w:rPr>
          <w:rFonts w:asciiTheme="minorHAnsi" w:eastAsia="Yu Gothic" w:hAnsiTheme="minorHAnsi" w:cstheme="minorHAnsi"/>
          <w:b/>
          <w:color w:val="000000"/>
          <w:sz w:val="22"/>
          <w:szCs w:val="22"/>
        </w:rPr>
        <w:t xml:space="preserve">13628384| </w:t>
      </w:r>
      <w:r w:rsidRPr="009C767B">
        <w:rPr>
          <w:rFonts w:asciiTheme="minorHAnsi" w:eastAsia="Yu Gothic" w:hAnsiTheme="minorHAnsi" w:cstheme="minorHAnsi"/>
          <w:b/>
          <w:color w:val="000000"/>
          <w:sz w:val="22"/>
          <w:szCs w:val="22"/>
        </w:rPr>
        <w:t>Simpsonville, SC 29680</w:t>
      </w:r>
    </w:p>
    <w:p w14:paraId="2A90D8F4" w14:textId="77777777" w:rsidR="00987C1C" w:rsidRPr="009C767B" w:rsidRDefault="00987C1C" w:rsidP="00987C1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Pr="009C767B">
        <w:rPr>
          <w:rFonts w:asciiTheme="minorHAnsi" w:eastAsia="Yu Gothic" w:hAnsiTheme="minorHAnsi" w:cstheme="minorHAnsi"/>
          <w:b/>
          <w:color w:val="000000"/>
          <w:sz w:val="22"/>
          <w:szCs w:val="22"/>
        </w:rPr>
        <w:t xml:space="preserve"> LinkedIn: </w:t>
      </w:r>
      <w:hyperlink r:id="rId10" w:history="1">
        <w:r w:rsidRPr="009C767B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www.linkedin.com/in/arpish-chatterjee-48185617/</w:t>
        </w:r>
      </w:hyperlink>
    </w:p>
    <w:p w14:paraId="3B96B4A0" w14:textId="4B90AAB7" w:rsidR="328CC2B8" w:rsidRPr="009C767B" w:rsidRDefault="328CC2B8" w:rsidP="328CC2B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74E6EE2" w14:textId="1DA5763B" w:rsidR="00485D3C" w:rsidRPr="009C767B" w:rsidRDefault="00485D3C" w:rsidP="00485D3C">
      <w:pPr>
        <w:pStyle w:val="Heading6"/>
        <w:rPr>
          <w:rFonts w:asciiTheme="minorHAnsi" w:hAnsiTheme="minorHAnsi" w:cstheme="minorHAnsi"/>
          <w:iCs/>
          <w:sz w:val="22"/>
          <w:szCs w:val="22"/>
        </w:rPr>
      </w:pPr>
      <w:r w:rsidRPr="009C767B">
        <w:rPr>
          <w:rFonts w:asciiTheme="minorHAnsi" w:hAnsiTheme="minorHAnsi" w:cstheme="minorHAnsi"/>
          <w:iCs/>
          <w:sz w:val="22"/>
          <w:szCs w:val="22"/>
        </w:rPr>
        <w:t xml:space="preserve">Dedicated &amp; </w:t>
      </w:r>
      <w:r w:rsidR="00620BC6" w:rsidRPr="009C767B">
        <w:rPr>
          <w:rFonts w:asciiTheme="minorHAnsi" w:hAnsiTheme="minorHAnsi" w:cstheme="minorHAnsi"/>
          <w:iCs/>
          <w:sz w:val="22"/>
          <w:szCs w:val="22"/>
        </w:rPr>
        <w:t>E</w:t>
      </w:r>
      <w:r w:rsidRPr="009C767B">
        <w:rPr>
          <w:rFonts w:asciiTheme="minorHAnsi" w:hAnsiTheme="minorHAnsi" w:cstheme="minorHAnsi"/>
          <w:iCs/>
          <w:sz w:val="22"/>
          <w:szCs w:val="22"/>
        </w:rPr>
        <w:t>xperienced Leader</w:t>
      </w:r>
    </w:p>
    <w:p w14:paraId="67008780" w14:textId="7F40F0BC" w:rsidR="00485D3C" w:rsidRPr="009C767B" w:rsidRDefault="00485D3C" w:rsidP="00757C9E">
      <w:pPr>
        <w:spacing w:line="259" w:lineRule="auto"/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Accomplished IT professional with 18 years of experience </w:t>
      </w:r>
      <w:r w:rsidR="00686C0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across various roles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as IT </w:t>
      </w:r>
      <w:r w:rsidR="00961F2F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Project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Manager/</w:t>
      </w:r>
      <w:r w:rsidR="004177C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</w:t>
      </w:r>
      <w:r w:rsidR="00BC35F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Senior Architect - </w:t>
      </w:r>
      <w:r w:rsidR="00757C9E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Governance, Risk and Compliance/ Agile Scrum Master/ </w:t>
      </w:r>
      <w:r w:rsidR="004177C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ETL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Data Integration </w:t>
      </w:r>
      <w:r w:rsidR="00757C9E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Tech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Lead</w:t>
      </w:r>
      <w:r w:rsidR="00757C9E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with a proven track record in leading cross-functional teams comprising onshore and offshore members to deliver complex, high-demand, time sensitive development projects, ensuring seamless communication and collaboration. </w:t>
      </w:r>
    </w:p>
    <w:p w14:paraId="3FF7FEEA" w14:textId="77777777" w:rsidR="00485D3C" w:rsidRPr="009C767B" w:rsidRDefault="00485D3C" w:rsidP="00485D3C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</w:p>
    <w:p w14:paraId="367CDA30" w14:textId="0C1580C0" w:rsidR="00485D3C" w:rsidRPr="009C767B" w:rsidRDefault="00485D3C" w:rsidP="004031F2">
      <w:pPr>
        <w:ind w:left="-360" w:firstLine="360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Pr="009C767B">
        <w:rPr>
          <w:rFonts w:asciiTheme="minorHAnsi" w:eastAsia="Yu Gothic" w:hAnsiTheme="minorHAnsi" w:cstheme="minorHAnsi"/>
          <w:sz w:val="22"/>
          <w:szCs w:val="22"/>
        </w:rPr>
        <w:t xml:space="preserve">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Strategic cross-functional team leader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="004031F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="004031F2"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="004031F2" w:rsidRPr="009C767B">
        <w:rPr>
          <w:rFonts w:asciiTheme="minorHAnsi" w:eastAsia="Yu Gothic" w:hAnsiTheme="minorHAnsi" w:cstheme="minorHAnsi"/>
          <w:sz w:val="22"/>
          <w:szCs w:val="22"/>
        </w:rPr>
        <w:t xml:space="preserve"> </w:t>
      </w:r>
      <w:r w:rsidR="004031F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Team player with excellent inter-personal skills</w:t>
      </w:r>
    </w:p>
    <w:p w14:paraId="042EB329" w14:textId="6CE14408" w:rsidR="00485D3C" w:rsidRPr="009C767B" w:rsidRDefault="00485D3C" w:rsidP="00485D3C">
      <w:pPr>
        <w:ind w:left="-360" w:firstLine="360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="00686C06" w:rsidRPr="009C767B">
        <w:rPr>
          <w:rFonts w:asciiTheme="minorHAnsi" w:eastAsia="Yu Gothic" w:hAnsiTheme="minorHAnsi" w:cstheme="minorHAnsi"/>
          <w:sz w:val="22"/>
          <w:szCs w:val="22"/>
        </w:rPr>
        <w:t xml:space="preserve"> S</w:t>
      </w:r>
      <w:r w:rsidR="00686C0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killed in Governance</w:t>
      </w:r>
      <w:r w:rsidR="00686C0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="00FC6DB7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&amp; Compliance</w:t>
      </w:r>
      <w:r w:rsidR="00FC6DB7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Pr="009C767B">
        <w:rPr>
          <w:rFonts w:asciiTheme="minorHAnsi" w:eastAsia="Yu Gothic" w:hAnsiTheme="minorHAnsi" w:cstheme="minorHAnsi"/>
          <w:sz w:val="22"/>
          <w:szCs w:val="22"/>
        </w:rPr>
        <w:t xml:space="preserve"> </w:t>
      </w:r>
      <w:r w:rsidR="004031F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Expertise in Data Warehousing, ETL solutions </w:t>
      </w:r>
    </w:p>
    <w:p w14:paraId="0E9BE644" w14:textId="6602B1A1" w:rsidR="00485D3C" w:rsidRPr="009C767B" w:rsidRDefault="00485D3C" w:rsidP="00485D3C">
      <w:pPr>
        <w:ind w:right="-90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="00DC52D9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</w:t>
      </w:r>
      <w:r w:rsidR="004031F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Knowledge</w:t>
      </w:r>
      <w:r w:rsidR="00DC52D9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</w:t>
      </w:r>
      <w:r w:rsidR="004031F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of </w:t>
      </w:r>
      <w:r w:rsidR="00DC52D9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IT governance frameworks</w:t>
      </w:r>
      <w:r w:rsidR="00DC52D9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Pr="009C767B">
        <w:rPr>
          <w:rFonts w:asciiTheme="minorHAnsi" w:eastAsia="Yu Gothic" w:hAnsiTheme="minorHAnsi" w:cstheme="minorHAnsi"/>
          <w:sz w:val="22"/>
          <w:szCs w:val="22"/>
        </w:rPr>
        <w:t xml:space="preserve"> </w:t>
      </w:r>
      <w:r w:rsidR="004031F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Proficiency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in end-to-end </w:t>
      </w:r>
      <w:r w:rsidR="00877751" w:rsidRPr="009C767B">
        <w:rPr>
          <w:rFonts w:asciiTheme="minorHAnsi" w:hAnsiTheme="minorHAnsi" w:cstheme="minorHAnsi"/>
          <w:sz w:val="22"/>
          <w:szCs w:val="22"/>
        </w:rPr>
        <w:t>Project management</w:t>
      </w:r>
    </w:p>
    <w:p w14:paraId="000B7968" w14:textId="6FB7E29D" w:rsidR="00B05AF8" w:rsidRPr="009C767B" w:rsidRDefault="00B21BC5" w:rsidP="00B05AF8">
      <w:pPr>
        <w:ind w:right="-90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="004031F2" w:rsidRPr="009C767B">
        <w:rPr>
          <w:rFonts w:asciiTheme="minorHAnsi" w:eastAsia="Yu Gothic" w:hAnsiTheme="minorHAnsi" w:cstheme="minorHAnsi"/>
          <w:sz w:val="22"/>
          <w:szCs w:val="22"/>
        </w:rPr>
        <w:t xml:space="preserve"> Strong </w:t>
      </w:r>
      <w:r w:rsidR="00FC6DB7" w:rsidRPr="009C767B">
        <w:rPr>
          <w:rFonts w:asciiTheme="minorHAnsi" w:eastAsia="Yu Gothic" w:hAnsiTheme="minorHAnsi" w:cstheme="minorHAnsi"/>
          <w:sz w:val="22"/>
          <w:szCs w:val="22"/>
        </w:rPr>
        <w:t>C</w:t>
      </w:r>
      <w:r w:rsidR="004031F2" w:rsidRPr="009C767B">
        <w:rPr>
          <w:rFonts w:asciiTheme="minorHAnsi" w:eastAsia="Yu Gothic" w:hAnsiTheme="minorHAnsi" w:cstheme="minorHAnsi"/>
          <w:sz w:val="22"/>
          <w:szCs w:val="22"/>
        </w:rPr>
        <w:t>lient</w:t>
      </w:r>
      <w:r w:rsidR="00FC6DB7" w:rsidRPr="009C767B">
        <w:rPr>
          <w:rFonts w:asciiTheme="minorHAnsi" w:eastAsia="Yu Gothic" w:hAnsiTheme="minorHAnsi" w:cstheme="minorHAnsi"/>
          <w:sz w:val="22"/>
          <w:szCs w:val="22"/>
        </w:rPr>
        <w:t xml:space="preserve"> &amp; Business</w:t>
      </w:r>
      <w:r w:rsidR="004031F2" w:rsidRPr="009C767B">
        <w:rPr>
          <w:rFonts w:asciiTheme="minorHAnsi" w:eastAsia="Yu Gothic" w:hAnsiTheme="minorHAnsi" w:cstheme="minorHAnsi"/>
          <w:sz w:val="22"/>
          <w:szCs w:val="22"/>
        </w:rPr>
        <w:t xml:space="preserve"> relationship</w:t>
      </w:r>
      <w:r w:rsidR="00BC35F6" w:rsidRPr="009C767B">
        <w:rPr>
          <w:rFonts w:asciiTheme="minorHAnsi" w:eastAsia="Yu Gothic" w:hAnsiTheme="minorHAnsi" w:cstheme="minorHAnsi"/>
          <w:sz w:val="22"/>
          <w:szCs w:val="22"/>
        </w:rPr>
        <w:tab/>
      </w:r>
      <w:r w:rsidR="00E07A1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Pr="009C767B">
        <w:rPr>
          <w:rFonts w:asciiTheme="minorHAnsi" w:eastAsia="Yu Gothic" w:hAnsiTheme="minorHAnsi" w:cstheme="minorHAnsi"/>
          <w:sz w:val="22"/>
          <w:szCs w:val="22"/>
        </w:rPr>
        <w:t xml:space="preserve"> </w:t>
      </w:r>
      <w:r w:rsidR="004031F2" w:rsidRPr="009C767B">
        <w:rPr>
          <w:rFonts w:asciiTheme="minorHAnsi" w:eastAsia="Yu Gothic" w:hAnsiTheme="minorHAnsi" w:cstheme="minorHAnsi"/>
          <w:sz w:val="22"/>
          <w:szCs w:val="22"/>
        </w:rPr>
        <w:t>Skilled</w:t>
      </w:r>
      <w:r w:rsidR="00B05AF8" w:rsidRPr="009C767B">
        <w:rPr>
          <w:rFonts w:asciiTheme="minorHAnsi" w:eastAsia="Yu Gothic" w:hAnsiTheme="minorHAnsi" w:cstheme="minorHAnsi"/>
          <w:sz w:val="22"/>
          <w:szCs w:val="22"/>
        </w:rPr>
        <w:t xml:space="preserve"> in </w:t>
      </w:r>
      <w:r w:rsidR="00B05AF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Waterfall &amp; Agile SDLC frameworks</w:t>
      </w:r>
    </w:p>
    <w:p w14:paraId="1657F8EE" w14:textId="3E7601A9" w:rsidR="00B21BC5" w:rsidRPr="009C767B" w:rsidRDefault="00B21BC5" w:rsidP="00485D3C">
      <w:pPr>
        <w:ind w:right="-90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="00686C0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</w:t>
      </w:r>
      <w:r w:rsidR="00DC52D9" w:rsidRPr="009C767B">
        <w:rPr>
          <w:rFonts w:asciiTheme="minorHAnsi" w:eastAsia="Yu Gothic" w:hAnsiTheme="minorHAnsi" w:cstheme="minorHAnsi"/>
          <w:sz w:val="22"/>
          <w:szCs w:val="22"/>
        </w:rPr>
        <w:t>Experienced Scrum Master</w:t>
      </w:r>
      <w:r w:rsidR="00BC35F6" w:rsidRPr="009C767B">
        <w:rPr>
          <w:rFonts w:asciiTheme="minorHAnsi" w:eastAsia="Yu Gothic" w:hAnsiTheme="minorHAnsi" w:cstheme="minorHAnsi"/>
          <w:sz w:val="22"/>
          <w:szCs w:val="22"/>
        </w:rPr>
        <w:t xml:space="preserve"> &amp; </w:t>
      </w:r>
      <w:r w:rsidR="00632F8C" w:rsidRPr="009C767B">
        <w:rPr>
          <w:rFonts w:asciiTheme="minorHAnsi" w:eastAsia="Yu Gothic" w:hAnsiTheme="minorHAnsi" w:cstheme="minorHAnsi"/>
          <w:sz w:val="22"/>
          <w:szCs w:val="22"/>
        </w:rPr>
        <w:t>BSA</w:t>
      </w:r>
      <w:r w:rsidR="00686C0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="002A168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Pr="009C767B">
        <w:rPr>
          <w:rFonts w:asciiTheme="minorHAnsi" w:eastAsia="Yu Gothic" w:hAnsiTheme="minorHAnsi" w:cstheme="minorHAnsi"/>
          <w:sz w:val="22"/>
          <w:szCs w:val="22"/>
        </w:rPr>
        <w:t xml:space="preserve"> </w:t>
      </w:r>
      <w:r w:rsidR="00DC52D9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Solutions-oriented, innovative, creative decision maker</w:t>
      </w:r>
    </w:p>
    <w:p w14:paraId="7DDFEF63" w14:textId="3B0B61DF" w:rsidR="004031F2" w:rsidRPr="009C767B" w:rsidRDefault="004031F2" w:rsidP="004031F2">
      <w:pPr>
        <w:ind w:left="-360" w:firstLine="360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Pr="009C767B">
        <w:rPr>
          <w:rFonts w:asciiTheme="minorHAnsi" w:eastAsia="Yu Gothic" w:hAnsiTheme="minorHAnsi" w:cstheme="minorHAnsi"/>
          <w:sz w:val="22"/>
          <w:szCs w:val="22"/>
        </w:rPr>
        <w:t xml:space="preserve"> Sound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communication skills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sz w:val="22"/>
          <w:szCs w:val="22"/>
        </w:rPr>
        <w:sym w:font="Symbol" w:char="F0B7"/>
      </w:r>
      <w:r w:rsidRPr="009C767B">
        <w:rPr>
          <w:rFonts w:asciiTheme="minorHAnsi" w:eastAsia="Yu Gothic" w:hAnsiTheme="minorHAnsi" w:cstheme="minorHAnsi"/>
          <w:sz w:val="22"/>
          <w:szCs w:val="22"/>
        </w:rPr>
        <w:t xml:space="preserve">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Strong knowledge management &amp; training skills</w:t>
      </w:r>
      <w:r w:rsidRPr="009C767B">
        <w:rPr>
          <w:rFonts w:asciiTheme="minorHAnsi" w:eastAsia="Yu Gothic" w:hAnsiTheme="minorHAnsi" w:cstheme="minorHAnsi"/>
          <w:sz w:val="22"/>
          <w:szCs w:val="22"/>
        </w:rPr>
        <w:t xml:space="preserve"> </w:t>
      </w:r>
    </w:p>
    <w:p w14:paraId="66D3FD23" w14:textId="77777777" w:rsidR="008B0A7A" w:rsidRPr="009C767B" w:rsidRDefault="008B0A7A" w:rsidP="00067D30">
      <w:pPr>
        <w:rPr>
          <w:rFonts w:asciiTheme="minorHAnsi" w:hAnsiTheme="minorHAnsi" w:cstheme="minorHAnsi"/>
          <w:sz w:val="22"/>
          <w:szCs w:val="22"/>
        </w:rPr>
      </w:pPr>
    </w:p>
    <w:p w14:paraId="362DD89E" w14:textId="5E8C9808" w:rsidR="00067D30" w:rsidRPr="009C767B" w:rsidRDefault="004852BD" w:rsidP="00067D30">
      <w:pPr>
        <w:pStyle w:val="Heading6"/>
        <w:rPr>
          <w:rFonts w:asciiTheme="minorHAnsi" w:hAnsiTheme="minorHAnsi" w:cstheme="minorHAnsi"/>
          <w:iCs/>
          <w:sz w:val="22"/>
          <w:szCs w:val="22"/>
        </w:rPr>
      </w:pPr>
      <w:r w:rsidRPr="009C767B">
        <w:rPr>
          <w:rFonts w:asciiTheme="minorHAnsi" w:hAnsiTheme="minorHAnsi" w:cstheme="minorHAnsi"/>
          <w:iCs/>
          <w:sz w:val="22"/>
          <w:szCs w:val="22"/>
        </w:rPr>
        <w:t>Skills</w:t>
      </w:r>
      <w:r w:rsidR="00067D30" w:rsidRPr="009C767B">
        <w:rPr>
          <w:rFonts w:asciiTheme="minorHAnsi" w:hAnsiTheme="minorHAnsi" w:cstheme="minorHAnsi"/>
          <w:iCs/>
          <w:sz w:val="22"/>
          <w:szCs w:val="22"/>
        </w:rPr>
        <w:t>:</w:t>
      </w:r>
    </w:p>
    <w:p w14:paraId="6CBB3A0F" w14:textId="2FED4CFF" w:rsidR="004852BD" w:rsidRPr="009C767B" w:rsidRDefault="004852BD" w:rsidP="004852BD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>Governance &amp; Compliance: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Access Governance</w:t>
      </w:r>
      <w:r w:rsidR="00EA3E2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, </w:t>
      </w:r>
      <w:r w:rsidR="00E84F0E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IT Compliance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, Data Governance, Risk Management, SailPoint IIQ</w:t>
      </w:r>
      <w:r w:rsidR="00A5554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</w:t>
      </w:r>
      <w:r w:rsidR="00A5554B" w:rsidRPr="009C767B">
        <w:rPr>
          <w:rFonts w:asciiTheme="minorHAnsi" w:eastAsia="Yu Gothic" w:hAnsiTheme="minorHAnsi" w:cstheme="minorHAnsi"/>
          <w:iCs/>
          <w:sz w:val="22"/>
          <w:szCs w:val="22"/>
        </w:rPr>
        <w:t>Compliance Manager</w:t>
      </w:r>
    </w:p>
    <w:p w14:paraId="65AF39F9" w14:textId="77777777" w:rsidR="004852BD" w:rsidRPr="009C767B" w:rsidRDefault="004852BD" w:rsidP="004852BD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>Project Management: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Agile, Scrum, Waterfall, Kanban, SAFe</w:t>
      </w:r>
    </w:p>
    <w:p w14:paraId="13BC0623" w14:textId="726449F1" w:rsidR="004852BD" w:rsidRPr="009C767B" w:rsidRDefault="004852BD" w:rsidP="004852BD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>Management Tools: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Jira, MS Project, </w:t>
      </w:r>
      <w:r w:rsidR="00BC35F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MS</w:t>
      </w:r>
      <w:r w:rsidR="00997F43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Visio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, Power BI</w:t>
      </w:r>
      <w:r w:rsidR="00442C1E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, </w:t>
      </w:r>
      <w:r w:rsidR="00BC35F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Microsoft </w:t>
      </w:r>
      <w:r w:rsidR="00FF249C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Office</w:t>
      </w:r>
      <w:r w:rsidR="00BC35F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tools</w:t>
      </w:r>
      <w:r w:rsidR="00FF249C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, </w:t>
      </w:r>
      <w:r w:rsidR="00442C1E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Cognos</w:t>
      </w:r>
      <w:r w:rsidR="00997F43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, </w:t>
      </w:r>
      <w:r w:rsidR="00997F43" w:rsidRPr="009C767B">
        <w:rPr>
          <w:rFonts w:asciiTheme="minorHAnsi" w:eastAsia="Yu Gothic" w:hAnsiTheme="minorHAnsi" w:cstheme="minorHAnsi"/>
          <w:sz w:val="22"/>
          <w:szCs w:val="22"/>
        </w:rPr>
        <w:t>Digital AI</w:t>
      </w:r>
    </w:p>
    <w:p w14:paraId="2B282AD0" w14:textId="77777777" w:rsidR="00B05AF8" w:rsidRPr="009C767B" w:rsidRDefault="00B05AF8" w:rsidP="00B05AF8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>Leadership &amp; Communication: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Stakeholder Management, Estimation, Budgeting, RFP</w:t>
      </w:r>
    </w:p>
    <w:p w14:paraId="32150B74" w14:textId="4B8236E7" w:rsidR="00485D3C" w:rsidRPr="009C767B" w:rsidRDefault="00485D3C" w:rsidP="004852BD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>ETL</w:t>
      </w:r>
      <w:r w:rsidR="00B05AF8"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>-</w:t>
      </w:r>
      <w:r w:rsidR="004852BD"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 xml:space="preserve"> B2B </w:t>
      </w: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 xml:space="preserve">Tools: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Informatica Power Center, Informatica IICS</w:t>
      </w:r>
      <w:r w:rsidR="004852BD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,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Informatica B2B Data Transformation (DT</w:t>
      </w:r>
      <w:r w:rsidR="00EB342D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), MFT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(Managed File Transfer)</w:t>
      </w:r>
    </w:p>
    <w:p w14:paraId="6C6528FF" w14:textId="5D3A0945" w:rsidR="00485D3C" w:rsidRPr="009C767B" w:rsidRDefault="00485D3C" w:rsidP="004852BD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>Cloud: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Knowledge of </w:t>
      </w:r>
      <w:r w:rsidR="000479A0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AWS,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Informatica Big Data Management (BDM)</w:t>
      </w:r>
    </w:p>
    <w:p w14:paraId="187F727C" w14:textId="7AC7687F" w:rsidR="00EA3E28" w:rsidRPr="009C767B" w:rsidRDefault="00EA3E28" w:rsidP="004852BD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 xml:space="preserve">Code management tool: </w:t>
      </w:r>
      <w:r w:rsidRPr="009C767B">
        <w:rPr>
          <w:rFonts w:asciiTheme="minorHAnsi" w:hAnsiTheme="minorHAnsi" w:cstheme="minorHAnsi"/>
          <w:sz w:val="22"/>
          <w:szCs w:val="22"/>
        </w:rPr>
        <w:t xml:space="preserve">GitHub, Bitbucket &amp; </w:t>
      </w: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 xml:space="preserve">CI/CD tool: </w:t>
      </w:r>
      <w:r w:rsidRPr="009C767B">
        <w:rPr>
          <w:rFonts w:asciiTheme="minorHAnsi" w:hAnsiTheme="minorHAnsi" w:cstheme="minorHAnsi"/>
          <w:sz w:val="22"/>
          <w:szCs w:val="22"/>
        </w:rPr>
        <w:t>Bamboo</w:t>
      </w:r>
    </w:p>
    <w:p w14:paraId="7FE29FE4" w14:textId="0BDBC68B" w:rsidR="00485D3C" w:rsidRPr="009C767B" w:rsidRDefault="00485D3C" w:rsidP="004852BD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Basic</w:t>
      </w:r>
      <w:r w:rsidR="000479A0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s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of </w:t>
      </w:r>
      <w:r w:rsidR="00AA12D2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Shell Scripting,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Python Coding</w:t>
      </w:r>
    </w:p>
    <w:p w14:paraId="539709A7" w14:textId="707E68A6" w:rsidR="00485D3C" w:rsidRPr="009C767B" w:rsidRDefault="00485D3C" w:rsidP="004852BD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</w:rPr>
        <w:t>Database:</w:t>
      </w:r>
      <w:r w:rsidR="000479A0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Oracle, IBM DB2, SQL Server</w:t>
      </w:r>
    </w:p>
    <w:p w14:paraId="5A3FB5B2" w14:textId="77777777" w:rsidR="008B0A7A" w:rsidRPr="009C767B" w:rsidRDefault="008B0A7A" w:rsidP="008B0A7A">
      <w:pPr>
        <w:rPr>
          <w:rFonts w:asciiTheme="minorHAnsi" w:hAnsiTheme="minorHAnsi" w:cstheme="minorHAnsi"/>
          <w:sz w:val="22"/>
          <w:szCs w:val="22"/>
        </w:rPr>
      </w:pPr>
    </w:p>
    <w:p w14:paraId="65AC35DF" w14:textId="77B523B4" w:rsidR="00847D7E" w:rsidRPr="009C767B" w:rsidRDefault="00847D7E" w:rsidP="00847D7E">
      <w:pPr>
        <w:spacing w:after="12"/>
        <w:rPr>
          <w:rFonts w:asciiTheme="minorHAnsi" w:eastAsia="Yu Gothic" w:hAnsiTheme="minorHAnsi" w:cstheme="minorHAnsi"/>
          <w:b/>
          <w:bCs/>
          <w:color w:val="000000"/>
          <w:sz w:val="22"/>
          <w:szCs w:val="22"/>
          <w:u w:val="single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  <w:u w:val="single"/>
        </w:rPr>
        <w:t>Education:</w:t>
      </w:r>
    </w:p>
    <w:p w14:paraId="1A9B97C3" w14:textId="77777777" w:rsidR="00847D7E" w:rsidRPr="009C767B" w:rsidRDefault="00847D7E" w:rsidP="00847D7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MASTER’S - Master of Computer Applications: 2004 – 2007 – West Bengal University of Technology, Kolkata, India</w:t>
      </w:r>
    </w:p>
    <w:p w14:paraId="5E19CEF5" w14:textId="77777777" w:rsidR="00847D7E" w:rsidRPr="009C767B" w:rsidRDefault="00847D7E" w:rsidP="00847D7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BACHELOR’S - B.Sc. - Computer Science: 2001– 2004 - Calcutta University, Kolkata, India</w:t>
      </w:r>
    </w:p>
    <w:p w14:paraId="1F2572E9" w14:textId="77777777" w:rsidR="00847D7E" w:rsidRPr="009C767B" w:rsidRDefault="00847D7E" w:rsidP="00847D7E">
      <w:pPr>
        <w:spacing w:after="12"/>
        <w:rPr>
          <w:rFonts w:asciiTheme="minorHAnsi" w:eastAsia="Yu Gothic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7AB60951" w14:textId="77777777" w:rsidR="00847D7E" w:rsidRPr="009C767B" w:rsidRDefault="00847D7E" w:rsidP="00847D7E">
      <w:pPr>
        <w:spacing w:after="12"/>
        <w:rPr>
          <w:rFonts w:asciiTheme="minorHAnsi" w:eastAsia="Yu Gothic" w:hAnsiTheme="minorHAnsi" w:cstheme="minorHAnsi"/>
          <w:b/>
          <w:bCs/>
          <w:color w:val="000000"/>
          <w:sz w:val="22"/>
          <w:szCs w:val="22"/>
          <w:u w:val="single"/>
        </w:rPr>
      </w:pPr>
      <w:r w:rsidRPr="009C767B">
        <w:rPr>
          <w:rFonts w:asciiTheme="minorHAnsi" w:eastAsia="Yu Gothic" w:hAnsiTheme="minorHAnsi" w:cstheme="minorHAnsi"/>
          <w:b/>
          <w:bCs/>
          <w:color w:val="000000"/>
          <w:sz w:val="22"/>
          <w:szCs w:val="22"/>
          <w:u w:val="single"/>
        </w:rPr>
        <w:t>Certification &amp; Achievement:</w:t>
      </w:r>
    </w:p>
    <w:p w14:paraId="34905CDE" w14:textId="77777777" w:rsidR="00847D7E" w:rsidRPr="009C767B" w:rsidRDefault="00847D7E" w:rsidP="00847D7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Scaled Agile Certified SAFE 5 Agilist – 2021</w:t>
      </w:r>
    </w:p>
    <w:p w14:paraId="21476E9E" w14:textId="77777777" w:rsidR="00847D7E" w:rsidRPr="009C767B" w:rsidRDefault="00847D7E" w:rsidP="00847D7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Leadership Empowerment &amp; Project Management – 2020</w:t>
      </w:r>
    </w:p>
    <w:p w14:paraId="4C6B5F31" w14:textId="77777777" w:rsidR="00847D7E" w:rsidRPr="009C767B" w:rsidRDefault="00847D7E" w:rsidP="00847D7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Diversity and Inclusion – 2022</w:t>
      </w:r>
    </w:p>
    <w:p w14:paraId="4E2FB2B1" w14:textId="77777777" w:rsidR="00847D7E" w:rsidRPr="009C767B" w:rsidRDefault="00847D7E" w:rsidP="00847D7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9C767B">
        <w:rPr>
          <w:rFonts w:asciiTheme="minorHAnsi" w:hAnsiTheme="minorHAnsi" w:cstheme="minorHAnsi"/>
          <w:sz w:val="22"/>
          <w:szCs w:val="22"/>
        </w:rPr>
        <w:t>Multiple organization level Employee of the Month and Employee of the Year Awards.</w:t>
      </w:r>
    </w:p>
    <w:p w14:paraId="79DF0A3D" w14:textId="7EBD05F4" w:rsidR="00497B2B" w:rsidRPr="009C767B" w:rsidRDefault="00FE4646" w:rsidP="00497B2B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9C767B">
        <w:rPr>
          <w:rFonts w:asciiTheme="minorHAnsi" w:hAnsiTheme="minorHAnsi" w:cstheme="minorHAnsi"/>
          <w:b/>
          <w:iCs/>
          <w:sz w:val="22"/>
          <w:szCs w:val="22"/>
          <w:u w:val="single"/>
        </w:rPr>
        <w:lastRenderedPageBreak/>
        <w:t>P</w:t>
      </w:r>
      <w:r w:rsidR="004031F2" w:rsidRPr="009C767B">
        <w:rPr>
          <w:rFonts w:asciiTheme="minorHAnsi" w:hAnsiTheme="minorHAnsi" w:cstheme="minorHAnsi"/>
          <w:b/>
          <w:iCs/>
          <w:sz w:val="22"/>
          <w:szCs w:val="22"/>
          <w:u w:val="single"/>
        </w:rPr>
        <w:t>rofessional Experience</w:t>
      </w:r>
      <w:r w:rsidR="0084070F" w:rsidRPr="009C767B">
        <w:rPr>
          <w:rFonts w:asciiTheme="minorHAnsi" w:hAnsiTheme="minorHAnsi" w:cstheme="minorHAnsi"/>
          <w:b/>
          <w:iCs/>
          <w:sz w:val="22"/>
          <w:szCs w:val="22"/>
          <w:u w:val="single"/>
        </w:rPr>
        <w:t>:</w:t>
      </w:r>
    </w:p>
    <w:p w14:paraId="121100A8" w14:textId="77777777" w:rsidR="00EB5731" w:rsidRPr="009C767B" w:rsidRDefault="00EB5731" w:rsidP="00497B2B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14DC7916" w14:textId="5E3CF265" w:rsidR="00EB5731" w:rsidRPr="009C767B" w:rsidRDefault="00EB5731" w:rsidP="00EB5731">
      <w:pPr>
        <w:rPr>
          <w:rFonts w:asciiTheme="minorHAnsi" w:eastAsia="Yu Gothic" w:hAnsiTheme="minorHAnsi" w:cstheme="minorHAnsi"/>
          <w:b/>
          <w:iCs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>Highmark Health</w:t>
      </w:r>
      <w:r w:rsidR="003202B2" w:rsidRPr="009C767B">
        <w:rPr>
          <w:rFonts w:asciiTheme="minorHAnsi" w:eastAsia="Yu Gothic" w:hAnsiTheme="minorHAnsi" w:cstheme="minorHAnsi"/>
          <w:b/>
          <w:sz w:val="22"/>
          <w:szCs w:val="22"/>
        </w:rPr>
        <w:tab/>
      </w:r>
      <w:r w:rsidR="003202B2" w:rsidRPr="009C767B">
        <w:rPr>
          <w:rFonts w:asciiTheme="minorHAnsi" w:eastAsia="Yu Gothic" w:hAnsiTheme="minorHAnsi" w:cstheme="minorHAnsi"/>
          <w:b/>
          <w:sz w:val="22"/>
          <w:szCs w:val="22"/>
        </w:rPr>
        <w:tab/>
      </w:r>
      <w:r w:rsidR="003202B2" w:rsidRPr="009C767B">
        <w:rPr>
          <w:rFonts w:asciiTheme="minorHAnsi" w:eastAsia="Yu Gothic" w:hAnsiTheme="minorHAnsi" w:cstheme="minorHAnsi"/>
          <w:b/>
          <w:sz w:val="22"/>
          <w:szCs w:val="22"/>
        </w:rPr>
        <w:tab/>
      </w:r>
      <w:r w:rsidR="003202B2" w:rsidRPr="009C767B">
        <w:rPr>
          <w:rFonts w:asciiTheme="minorHAnsi" w:eastAsia="Yu Gothic" w:hAnsiTheme="minorHAnsi" w:cstheme="minorHAnsi"/>
          <w:b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b/>
          <w:sz w:val="22"/>
          <w:szCs w:val="22"/>
        </w:rPr>
        <w:t xml:space="preserve">Sep </w:t>
      </w:r>
      <w:r w:rsidR="00A5554B" w:rsidRPr="009C767B">
        <w:rPr>
          <w:rFonts w:asciiTheme="minorHAnsi" w:eastAsia="Yu Gothic" w:hAnsiTheme="minorHAnsi" w:cstheme="minorHAnsi"/>
          <w:b/>
          <w:sz w:val="22"/>
          <w:szCs w:val="22"/>
        </w:rPr>
        <w:t>‘</w:t>
      </w:r>
      <w:r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>2022 – Feb ‘2025</w:t>
      </w:r>
      <w:r w:rsidR="00AC0721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 xml:space="preserve"> (Remote- Greenville, SC)</w:t>
      </w:r>
    </w:p>
    <w:p w14:paraId="691DF0A5" w14:textId="4208A6D1" w:rsidR="00EB5731" w:rsidRPr="009C767B" w:rsidRDefault="00EB5731" w:rsidP="00EB5731">
      <w:pPr>
        <w:rPr>
          <w:rFonts w:asciiTheme="minorHAnsi" w:eastAsia="Yu Gothic" w:hAnsiTheme="minorHAnsi" w:cstheme="minorHAnsi"/>
          <w:b/>
          <w:bCs/>
          <w:iCs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bCs/>
          <w:iCs/>
          <w:sz w:val="22"/>
          <w:szCs w:val="22"/>
        </w:rPr>
        <w:t>Senior GRC Technology Architect/</w:t>
      </w:r>
      <w:r w:rsidR="004F07A8" w:rsidRPr="009C767B">
        <w:rPr>
          <w:rFonts w:asciiTheme="minorHAnsi" w:eastAsia="Yu Gothic" w:hAnsiTheme="minorHAnsi" w:cstheme="minorHAnsi"/>
          <w:b/>
          <w:bCs/>
          <w:iCs/>
          <w:sz w:val="22"/>
          <w:szCs w:val="22"/>
        </w:rPr>
        <w:t xml:space="preserve"> </w:t>
      </w:r>
      <w:r w:rsidRPr="009C767B">
        <w:rPr>
          <w:rFonts w:asciiTheme="minorHAnsi" w:eastAsia="Yu Gothic" w:hAnsiTheme="minorHAnsi" w:cstheme="minorHAnsi"/>
          <w:b/>
          <w:bCs/>
          <w:iCs/>
          <w:sz w:val="22"/>
          <w:szCs w:val="22"/>
        </w:rPr>
        <w:t xml:space="preserve">Access Governance </w:t>
      </w:r>
      <w:r w:rsidR="004031F2" w:rsidRPr="009C767B">
        <w:rPr>
          <w:rFonts w:asciiTheme="minorHAnsi" w:eastAsia="Yu Gothic" w:hAnsiTheme="minorHAnsi" w:cstheme="minorHAnsi"/>
          <w:b/>
          <w:bCs/>
          <w:iCs/>
          <w:sz w:val="22"/>
          <w:szCs w:val="22"/>
        </w:rPr>
        <w:t>and Compliance</w:t>
      </w:r>
    </w:p>
    <w:p w14:paraId="4156FEAB" w14:textId="77777777" w:rsidR="00EB5731" w:rsidRPr="009C767B" w:rsidRDefault="00EB5731" w:rsidP="00EB5731">
      <w:pPr>
        <w:rPr>
          <w:rFonts w:asciiTheme="minorHAnsi" w:eastAsia="Yu Gothic" w:hAnsiTheme="minorHAnsi" w:cstheme="minorHAnsi"/>
          <w:color w:val="000000"/>
          <w:sz w:val="22"/>
          <w:szCs w:val="22"/>
        </w:rPr>
      </w:pPr>
    </w:p>
    <w:p w14:paraId="1460239E" w14:textId="7E9D9E25" w:rsidR="004031F2" w:rsidRPr="009C767B" w:rsidRDefault="003D510F" w:rsidP="00566E9B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Experienced in </w:t>
      </w:r>
      <w:r w:rsidR="0023542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Access Review </w:t>
      </w:r>
      <w:r w:rsidR="0086430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p</w:t>
      </w:r>
      <w:r w:rsidR="0023542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rocessing,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IT </w:t>
      </w:r>
      <w:r w:rsidR="0023542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Compliance </w:t>
      </w:r>
      <w:r w:rsidR="0086430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m</w:t>
      </w:r>
      <w:r w:rsidR="0023542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onitoring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, Incident Management, Risk Mitigation, Data </w:t>
      </w:r>
      <w:r w:rsidR="00BD4855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Quality assessment and c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orrection, </w:t>
      </w:r>
      <w:r w:rsidR="0086430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handling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Internal Audit </w:t>
      </w:r>
      <w:r w:rsidR="006C16B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f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inding</w:t>
      </w:r>
      <w:r w:rsidR="006C16B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.</w:t>
      </w:r>
    </w:p>
    <w:p w14:paraId="700C0F7E" w14:textId="77777777" w:rsidR="0086430B" w:rsidRPr="009C767B" w:rsidRDefault="0023542B" w:rsidP="0023542B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Expertise in managing governance activities like segregation of duties, reviews such as Privileged </w:t>
      </w:r>
      <w:r w:rsidR="0086430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a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ccess, Citizenship access, Direct database access, Toxic pair access, Audit finding, CyberArk etc.</w:t>
      </w:r>
    </w:p>
    <w:p w14:paraId="20505A22" w14:textId="0735C446" w:rsidR="0023542B" w:rsidRPr="009C767B" w:rsidRDefault="0086430B" w:rsidP="0023542B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Experienced in managing k</w:t>
      </w:r>
      <w:r w:rsidR="0023542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ey compliance standards like SOC1, SOC2, HIPAA, MAR, NIST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, PAM</w:t>
      </w:r>
      <w:r w:rsidR="0023542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. </w:t>
      </w:r>
    </w:p>
    <w:p w14:paraId="1A0E397F" w14:textId="7DD026F3" w:rsidR="00E84F0E" w:rsidRPr="009C767B" w:rsidRDefault="00E84F0E" w:rsidP="00E84F0E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Drove adoption of Agile best practices </w:t>
      </w:r>
      <w:r w:rsidR="0033671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while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working as a Scrum Master by expertly facilitating Scrum ceremonies (daily standups, sprint planning, sprint reviews, and retrospectives), proactively identifying and removing impediments, and ensuring timely completion of sprint commitments.</w:t>
      </w:r>
    </w:p>
    <w:p w14:paraId="4F2A9E22" w14:textId="26F8A7C0" w:rsidR="00E84F0E" w:rsidRPr="009C767B" w:rsidRDefault="00E84F0E" w:rsidP="00E84F0E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Led the </w:t>
      </w:r>
      <w:r w:rsidR="0086430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initiative to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setup and implementation of a new database to host governance related SailPoint data, improving data management </w:t>
      </w:r>
      <w:r w:rsidR="00042649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scope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and facilitating more efficient access governance.</w:t>
      </w:r>
      <w:r w:rsidR="0086430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Played integral role in planning, design and implementation phases, collaborating with the DBA, data modeling team, ETL automation team to ensure smooth transition and execution.</w:t>
      </w:r>
    </w:p>
    <w:p w14:paraId="310162AF" w14:textId="59C1707F" w:rsidR="00E84F0E" w:rsidRPr="009C767B" w:rsidRDefault="00E84F0E" w:rsidP="00E84F0E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New database to save </w:t>
      </w:r>
      <w:r w:rsidR="00EA3E2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20% of the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manual effort</w:t>
      </w:r>
      <w:r w:rsidR="00EA3E2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per month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and enable </w:t>
      </w:r>
      <w:r w:rsidR="00EA3E2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scope of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application integrations and reporting features in future</w:t>
      </w:r>
    </w:p>
    <w:p w14:paraId="4F20621C" w14:textId="5B030371" w:rsidR="002A168A" w:rsidRPr="009C767B" w:rsidRDefault="00EB5731" w:rsidP="00EB5731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Specialized in managing and optimizing Access Review campaigns using the SailPoint IIQ tool.</w:t>
      </w:r>
    </w:p>
    <w:p w14:paraId="2A0B1285" w14:textId="0632BCCD" w:rsidR="004F07A8" w:rsidRPr="009C767B" w:rsidRDefault="004F07A8" w:rsidP="004F07A8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Reviewed and interpreted enterprise architecture compliance reports to ensure adherence to governance standards, </w:t>
      </w:r>
      <w:r w:rsidR="004F350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identify risks, opportunities for process improvement,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ensuring data accuracy.</w:t>
      </w:r>
    </w:p>
    <w:p w14:paraId="381A44D9" w14:textId="21F62E7C" w:rsidR="00EB5731" w:rsidRPr="009C767B" w:rsidRDefault="00C00EB6" w:rsidP="00EB5731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Improved user experience </w:t>
      </w:r>
      <w:r w:rsidR="002A168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by </w:t>
      </w:r>
      <w:r w:rsidR="00EA3E2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15 - </w:t>
      </w:r>
      <w:r w:rsidR="002A168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20%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with </w:t>
      </w:r>
      <w:r w:rsidR="0035556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better </w:t>
      </w:r>
      <w:r w:rsidR="006C16B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business user </w:t>
      </w:r>
      <w:r w:rsidR="002A168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communication</w:t>
      </w:r>
      <w:r w:rsidR="0035556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and </w:t>
      </w:r>
      <w:r w:rsidR="00EB5731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data integrity.</w:t>
      </w:r>
    </w:p>
    <w:p w14:paraId="37B6D02C" w14:textId="20C4FDDC" w:rsidR="00EB5731" w:rsidRPr="009C767B" w:rsidRDefault="00EB5731" w:rsidP="00EB5731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Involved in creating and maintaining detailed procedures </w:t>
      </w:r>
      <w:r w:rsidR="002A168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and handbooks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for documentation </w:t>
      </w:r>
      <w:r w:rsidR="002A168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of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conducting periodic reviews </w:t>
      </w:r>
      <w:r w:rsidR="002A168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and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ensure up-to-date, accurate information. </w:t>
      </w:r>
    </w:p>
    <w:p w14:paraId="7B5CFC33" w14:textId="0A01FD96" w:rsidR="00EB5731" w:rsidRPr="009C767B" w:rsidRDefault="00EB5731" w:rsidP="00EB5731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Saved </w:t>
      </w:r>
      <w:r w:rsidR="00EA3E2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10%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of manual effort </w:t>
      </w:r>
      <w:r w:rsidR="00EA3E28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per month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by actively working with external teams and business users to build stronger collaborative relationships and awareness around access review </w:t>
      </w:r>
      <w:r w:rsidR="00BD4855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campaigns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, while simplifying </w:t>
      </w:r>
      <w:r w:rsidR="00EB342D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process bottlenecks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based on user feedback.</w:t>
      </w:r>
    </w:p>
    <w:p w14:paraId="2288532B" w14:textId="18C84158" w:rsidR="00DC18E3" w:rsidRPr="009C767B" w:rsidRDefault="00DC18E3" w:rsidP="00A029B4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Guided </w:t>
      </w:r>
      <w:r w:rsidR="00733D3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 cross-functional team of 8 members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through </w:t>
      </w:r>
      <w:r w:rsidR="00EB342D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Waterfall to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Agile transformation, resulting in a 25% increase in delivery speed and a </w:t>
      </w:r>
      <w:r w:rsidR="00733D3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15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% improvement in team collaboration.</w:t>
      </w:r>
    </w:p>
    <w:p w14:paraId="056C84F6" w14:textId="4F0790FB" w:rsidR="00DC18E3" w:rsidRPr="009C767B" w:rsidRDefault="00DC18E3" w:rsidP="00A029B4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Supported backlog management and </w:t>
      </w:r>
      <w:r w:rsidR="00FB68F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refinement to 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ensure alignment with business goals, enhancing stakeholder satisfaction by </w:t>
      </w:r>
      <w:r w:rsidR="0086430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15</w:t>
      </w:r>
      <w:r w:rsidR="0033671A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- </w:t>
      </w:r>
      <w:r w:rsidR="0086430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20</w:t>
      </w: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%</w:t>
      </w:r>
    </w:p>
    <w:p w14:paraId="55FB7D62" w14:textId="34109BD8" w:rsidR="00EB5731" w:rsidRPr="009C767B" w:rsidRDefault="00EB5731" w:rsidP="00AA12D2">
      <w:pPr>
        <w:pStyle w:val="ListParagraph"/>
        <w:numPr>
          <w:ilvl w:val="0"/>
          <w:numId w:val="9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Led and mentored offshore team, expediting governance timelines and fostering a supportive, productive environment for new members.</w:t>
      </w:r>
    </w:p>
    <w:p w14:paraId="16096C08" w14:textId="77777777" w:rsidR="00CD4CB3" w:rsidRPr="009C767B" w:rsidRDefault="00CD4CB3" w:rsidP="00EB5731">
      <w:p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</w:p>
    <w:p w14:paraId="770A0D7E" w14:textId="77777777" w:rsidR="00AA12D2" w:rsidRPr="009C767B" w:rsidRDefault="00AA12D2" w:rsidP="00EB5731">
      <w:pPr>
        <w:shd w:val="clear" w:color="auto" w:fill="FFFFFF"/>
        <w:rPr>
          <w:rFonts w:asciiTheme="minorHAnsi" w:eastAsia="Yu Gothic" w:hAnsiTheme="minorHAnsi" w:cstheme="minorHAnsi"/>
          <w:b/>
          <w:iCs/>
          <w:sz w:val="22"/>
          <w:szCs w:val="22"/>
        </w:rPr>
      </w:pPr>
    </w:p>
    <w:p w14:paraId="578F31A2" w14:textId="4B8837C3" w:rsidR="00EB5731" w:rsidRPr="009C767B" w:rsidRDefault="00EB5731" w:rsidP="00EB5731">
      <w:pPr>
        <w:shd w:val="clear" w:color="auto" w:fill="FFFFFF"/>
        <w:rPr>
          <w:rFonts w:asciiTheme="minorHAnsi" w:eastAsia="Yu Gothic" w:hAnsiTheme="minorHAnsi" w:cstheme="minorHAnsi"/>
          <w:b/>
          <w:iCs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>MetLife/Cognizant</w:t>
      </w:r>
      <w:r w:rsidR="003202B2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ab/>
      </w:r>
      <w:r w:rsidR="003202B2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ab/>
      </w:r>
      <w:r w:rsidR="003202B2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ab/>
      </w:r>
      <w:r w:rsidR="003202B2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>April ‘2014 – Sep ‘2022</w:t>
      </w:r>
      <w:r w:rsidR="00AC0721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 xml:space="preserve"> (Greenville, SC)</w:t>
      </w:r>
    </w:p>
    <w:p w14:paraId="2B700A77" w14:textId="77777777" w:rsidR="00EB5731" w:rsidRPr="009C767B" w:rsidRDefault="00EB5731" w:rsidP="00EB5731">
      <w:pPr>
        <w:shd w:val="clear" w:color="auto" w:fill="FFFFFF"/>
        <w:rPr>
          <w:rFonts w:asciiTheme="minorHAnsi" w:eastAsia="Yu Gothic" w:hAnsiTheme="minorHAnsi" w:cstheme="minorHAnsi"/>
          <w:b/>
          <w:iCs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>ETL IT Manager / Data Integration and ETL Governance Lead</w:t>
      </w:r>
    </w:p>
    <w:p w14:paraId="48DFAFDC" w14:textId="53F1206C" w:rsidR="00EB5731" w:rsidRPr="009C767B" w:rsidRDefault="00042649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S</w:t>
      </w:r>
      <w:r w:rsidR="00EB5731" w:rsidRPr="009C767B">
        <w:rPr>
          <w:rFonts w:asciiTheme="minorHAnsi" w:hAnsiTheme="minorHAnsi" w:cstheme="minorHAnsi"/>
          <w:sz w:val="22"/>
          <w:szCs w:val="22"/>
        </w:rPr>
        <w:t xml:space="preserve">uccessfully </w:t>
      </w:r>
      <w:r w:rsidR="00A4160D" w:rsidRPr="009C767B">
        <w:rPr>
          <w:rFonts w:asciiTheme="minorHAnsi" w:hAnsiTheme="minorHAnsi" w:cstheme="minorHAnsi"/>
          <w:sz w:val="22"/>
          <w:szCs w:val="22"/>
        </w:rPr>
        <w:t>m</w:t>
      </w:r>
      <w:r w:rsidR="00BD4855" w:rsidRPr="009C767B">
        <w:rPr>
          <w:rFonts w:asciiTheme="minorHAnsi" w:hAnsiTheme="minorHAnsi" w:cstheme="minorHAnsi"/>
          <w:sz w:val="22"/>
          <w:szCs w:val="22"/>
        </w:rPr>
        <w:t xml:space="preserve">anaged </w:t>
      </w:r>
      <w:r w:rsidR="00CC2222" w:rsidRPr="009C767B">
        <w:rPr>
          <w:rFonts w:asciiTheme="minorHAnsi" w:hAnsiTheme="minorHAnsi" w:cstheme="minorHAnsi"/>
          <w:sz w:val="22"/>
          <w:szCs w:val="22"/>
        </w:rPr>
        <w:t>25+ projects/applications as Technical Project Manager and Lead ETL architect in onsite, effectively managing teams of 6-10 resources</w:t>
      </w:r>
      <w:r w:rsidR="00997F43" w:rsidRPr="009C767B">
        <w:rPr>
          <w:rFonts w:asciiTheme="minorHAnsi" w:hAnsiTheme="minorHAnsi" w:cstheme="minorHAnsi"/>
          <w:sz w:val="22"/>
          <w:szCs w:val="22"/>
        </w:rPr>
        <w:t>, overseeing design, development, ETL pipeline implementation, incident management, change request</w:t>
      </w:r>
      <w:r w:rsidR="00F6192F" w:rsidRPr="009C767B">
        <w:rPr>
          <w:rFonts w:asciiTheme="minorHAnsi" w:hAnsiTheme="minorHAnsi" w:cstheme="minorHAnsi"/>
          <w:sz w:val="22"/>
          <w:szCs w:val="22"/>
        </w:rPr>
        <w:t>s</w:t>
      </w:r>
      <w:r w:rsidR="00997F43" w:rsidRPr="009C767B">
        <w:rPr>
          <w:rFonts w:asciiTheme="minorHAnsi" w:hAnsiTheme="minorHAnsi" w:cstheme="minorHAnsi"/>
          <w:sz w:val="22"/>
          <w:szCs w:val="22"/>
        </w:rPr>
        <w:t xml:space="preserve"> and end to end delivery.</w:t>
      </w:r>
    </w:p>
    <w:p w14:paraId="5F3B59F1" w14:textId="77777777" w:rsidR="00EB5731" w:rsidRPr="009C767B" w:rsidRDefault="00EB5731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Drove 300% revenue growth over 5 years in the Informatica COE space ensuring efficient project execution, innovative technical solution and timely project delivery.</w:t>
      </w:r>
    </w:p>
    <w:p w14:paraId="5659B359" w14:textId="73D2825C" w:rsidR="00FB68FB" w:rsidRPr="009C767B" w:rsidRDefault="00173C89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 xml:space="preserve">Successfully led </w:t>
      </w:r>
      <w:r w:rsidR="00EB342D" w:rsidRPr="009C767B">
        <w:rPr>
          <w:rFonts w:asciiTheme="minorHAnsi" w:hAnsiTheme="minorHAnsi" w:cstheme="minorHAnsi"/>
          <w:sz w:val="22"/>
          <w:szCs w:val="22"/>
        </w:rPr>
        <w:t xml:space="preserve">simultaneous </w:t>
      </w:r>
      <w:r w:rsidRPr="009C767B">
        <w:rPr>
          <w:rFonts w:asciiTheme="minorHAnsi" w:hAnsiTheme="minorHAnsi" w:cstheme="minorHAnsi"/>
          <w:sz w:val="22"/>
          <w:szCs w:val="22"/>
        </w:rPr>
        <w:t>Agile project execution for multiple teams</w:t>
      </w:r>
      <w:r w:rsidR="00E96886" w:rsidRPr="009C767B">
        <w:rPr>
          <w:rFonts w:asciiTheme="minorHAnsi" w:hAnsiTheme="minorHAnsi" w:cstheme="minorHAnsi"/>
          <w:sz w:val="22"/>
          <w:szCs w:val="22"/>
        </w:rPr>
        <w:t xml:space="preserve"> </w:t>
      </w:r>
      <w:r w:rsidR="00EB342D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consisting of </w:t>
      </w:r>
      <w:r w:rsidR="00E9688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6 to </w:t>
      </w:r>
      <w:r w:rsidR="00733D3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8</w:t>
      </w:r>
      <w:r w:rsidR="00E96886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member</w:t>
      </w:r>
      <w:r w:rsidR="00733D3B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s</w:t>
      </w:r>
      <w:r w:rsidR="00EB342D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 </w:t>
      </w:r>
      <w:r w:rsidR="00733D3B" w:rsidRPr="009C767B">
        <w:rPr>
          <w:rFonts w:asciiTheme="minorHAnsi" w:hAnsiTheme="minorHAnsi" w:cstheme="minorHAnsi"/>
          <w:sz w:val="22"/>
          <w:szCs w:val="22"/>
        </w:rPr>
        <w:t>using both Scrum and Kanban methodologies.</w:t>
      </w:r>
    </w:p>
    <w:p w14:paraId="22148F41" w14:textId="5197E3F1" w:rsidR="00042649" w:rsidRPr="009C767B" w:rsidRDefault="00042649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lastRenderedPageBreak/>
        <w:t xml:space="preserve">Responsible for Architecting and Implementing end-to-end solution framework, </w:t>
      </w:r>
      <w:r w:rsidR="00CC2222" w:rsidRPr="009C767B">
        <w:rPr>
          <w:rFonts w:asciiTheme="minorHAnsi" w:hAnsiTheme="minorHAnsi" w:cstheme="minorHAnsi"/>
          <w:sz w:val="22"/>
          <w:szCs w:val="22"/>
        </w:rPr>
        <w:t xml:space="preserve">ETL </w:t>
      </w:r>
      <w:r w:rsidRPr="009C767B">
        <w:rPr>
          <w:rFonts w:asciiTheme="minorHAnsi" w:hAnsiTheme="minorHAnsi" w:cstheme="minorHAnsi"/>
          <w:sz w:val="22"/>
          <w:szCs w:val="22"/>
        </w:rPr>
        <w:t>architecture</w:t>
      </w:r>
      <w:r w:rsidR="00CC2222" w:rsidRPr="009C767B">
        <w:rPr>
          <w:rFonts w:asciiTheme="minorHAnsi" w:hAnsiTheme="minorHAnsi" w:cstheme="minorHAnsi"/>
          <w:sz w:val="22"/>
          <w:szCs w:val="22"/>
        </w:rPr>
        <w:t>, strategic roadmaps, and</w:t>
      </w:r>
      <w:r w:rsidRPr="009C767B">
        <w:rPr>
          <w:rFonts w:asciiTheme="minorHAnsi" w:hAnsiTheme="minorHAnsi" w:cstheme="minorHAnsi"/>
          <w:sz w:val="22"/>
          <w:szCs w:val="22"/>
        </w:rPr>
        <w:t xml:space="preserve"> design efforts including detailed data flow </w:t>
      </w:r>
      <w:r w:rsidR="00272E5A" w:rsidRPr="009C767B">
        <w:rPr>
          <w:rFonts w:asciiTheme="minorHAnsi" w:hAnsiTheme="minorHAnsi" w:cstheme="minorHAnsi"/>
          <w:sz w:val="22"/>
          <w:szCs w:val="22"/>
        </w:rPr>
        <w:t>diagram</w:t>
      </w:r>
      <w:r w:rsidRPr="009C767B">
        <w:rPr>
          <w:rFonts w:asciiTheme="minorHAnsi" w:hAnsiTheme="minorHAnsi" w:cstheme="minorHAnsi"/>
          <w:sz w:val="22"/>
          <w:szCs w:val="22"/>
        </w:rPr>
        <w:t xml:space="preserve"> to streamline data pipelines</w:t>
      </w:r>
      <w:r w:rsidR="00CC2222" w:rsidRPr="009C767B">
        <w:rPr>
          <w:rFonts w:asciiTheme="minorHAnsi" w:hAnsiTheme="minorHAnsi" w:cstheme="minorHAnsi"/>
          <w:sz w:val="22"/>
          <w:szCs w:val="22"/>
        </w:rPr>
        <w:t xml:space="preserve">, </w:t>
      </w:r>
      <w:r w:rsidRPr="009C767B">
        <w:rPr>
          <w:rFonts w:asciiTheme="minorHAnsi" w:hAnsiTheme="minorHAnsi" w:cstheme="minorHAnsi"/>
          <w:sz w:val="22"/>
          <w:szCs w:val="22"/>
        </w:rPr>
        <w:t>ensure system scalability</w:t>
      </w:r>
      <w:r w:rsidR="00CC2222" w:rsidRPr="009C767B">
        <w:rPr>
          <w:rFonts w:asciiTheme="minorHAnsi" w:hAnsiTheme="minorHAnsi" w:cstheme="minorHAnsi"/>
          <w:sz w:val="22"/>
          <w:szCs w:val="22"/>
        </w:rPr>
        <w:t xml:space="preserve"> and align them with enterprise goals.</w:t>
      </w:r>
    </w:p>
    <w:p w14:paraId="3FEE7842" w14:textId="7051C034" w:rsidR="005A6F80" w:rsidRPr="009C767B" w:rsidRDefault="00CE6215" w:rsidP="004A7AA0">
      <w:pPr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Performed as a Business Systems Analyst,</w:t>
      </w:r>
      <w:r w:rsidR="00A33584" w:rsidRPr="009C767B">
        <w:rPr>
          <w:rFonts w:asciiTheme="minorHAnsi" w:hAnsiTheme="minorHAnsi" w:cstheme="minorHAnsi"/>
          <w:sz w:val="22"/>
          <w:szCs w:val="22"/>
        </w:rPr>
        <w:t xml:space="preserve"> </w:t>
      </w:r>
      <w:r w:rsidRPr="009C767B">
        <w:rPr>
          <w:rFonts w:asciiTheme="minorHAnsi" w:hAnsiTheme="minorHAnsi" w:cstheme="minorHAnsi"/>
          <w:sz w:val="22"/>
          <w:szCs w:val="22"/>
        </w:rPr>
        <w:t xml:space="preserve">working with </w:t>
      </w:r>
      <w:r w:rsidR="005A6F80" w:rsidRPr="009C767B">
        <w:rPr>
          <w:rFonts w:asciiTheme="minorHAnsi" w:hAnsiTheme="minorHAnsi" w:cstheme="minorHAnsi"/>
          <w:sz w:val="22"/>
          <w:szCs w:val="22"/>
        </w:rPr>
        <w:t>business stakeholders</w:t>
      </w:r>
      <w:r w:rsidRPr="009C767B">
        <w:rPr>
          <w:rFonts w:asciiTheme="minorHAnsi" w:hAnsiTheme="minorHAnsi" w:cstheme="minorHAnsi"/>
          <w:sz w:val="22"/>
          <w:szCs w:val="22"/>
        </w:rPr>
        <w:t xml:space="preserve"> </w:t>
      </w:r>
      <w:r w:rsidR="00A33584" w:rsidRPr="009C767B">
        <w:rPr>
          <w:rFonts w:asciiTheme="minorHAnsi" w:hAnsiTheme="minorHAnsi" w:cstheme="minorHAnsi"/>
          <w:sz w:val="22"/>
          <w:szCs w:val="22"/>
        </w:rPr>
        <w:t>translating business needs into clear technical requirements,</w:t>
      </w:r>
      <w:r w:rsidRPr="009C767B">
        <w:rPr>
          <w:rFonts w:asciiTheme="minorHAnsi" w:hAnsiTheme="minorHAnsi" w:cstheme="minorHAnsi"/>
          <w:sz w:val="22"/>
          <w:szCs w:val="22"/>
        </w:rPr>
        <w:t xml:space="preserve"> </w:t>
      </w:r>
      <w:r w:rsidR="005A6F80" w:rsidRPr="009C767B">
        <w:rPr>
          <w:rFonts w:asciiTheme="minorHAnsi" w:hAnsiTheme="minorHAnsi" w:cstheme="minorHAnsi"/>
          <w:sz w:val="22"/>
          <w:szCs w:val="22"/>
        </w:rPr>
        <w:t>identify system enhancements</w:t>
      </w:r>
      <w:r w:rsidR="00A33584" w:rsidRPr="009C767B">
        <w:rPr>
          <w:rFonts w:asciiTheme="minorHAnsi" w:hAnsiTheme="minorHAnsi" w:cstheme="minorHAnsi"/>
          <w:sz w:val="22"/>
          <w:szCs w:val="22"/>
        </w:rPr>
        <w:t>, gap analysis</w:t>
      </w:r>
      <w:r w:rsidR="005A6F80" w:rsidRPr="009C767B">
        <w:rPr>
          <w:rFonts w:asciiTheme="minorHAnsi" w:hAnsiTheme="minorHAnsi" w:cstheme="minorHAnsi"/>
          <w:sz w:val="22"/>
          <w:szCs w:val="22"/>
        </w:rPr>
        <w:t xml:space="preserve"> and process improvements.</w:t>
      </w:r>
    </w:p>
    <w:p w14:paraId="3A8858BD" w14:textId="04E259A2" w:rsidR="005A6F80" w:rsidRPr="009C767B" w:rsidRDefault="00A33584" w:rsidP="005A6F80">
      <w:pPr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 xml:space="preserve">Developed comprehensive BRDs (Business Requirements Documents) and FRDs (Functional Requirements Documents) to </w:t>
      </w:r>
      <w:r w:rsidR="005A6F80" w:rsidRPr="009C767B">
        <w:rPr>
          <w:rFonts w:asciiTheme="minorHAnsi" w:hAnsiTheme="minorHAnsi" w:cstheme="minorHAnsi"/>
          <w:sz w:val="22"/>
          <w:szCs w:val="22"/>
        </w:rPr>
        <w:t>ensure alignment between technical teams and business goals.</w:t>
      </w:r>
    </w:p>
    <w:p w14:paraId="0DFC4C65" w14:textId="11172C24" w:rsidR="00997F43" w:rsidRPr="009C767B" w:rsidRDefault="00997F43" w:rsidP="00997F4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Reduced operational costs by $20K–30K annually through strategic reuse of design and code, process automation, proposal and innovation initiatives for multiple years.</w:t>
      </w:r>
    </w:p>
    <w:p w14:paraId="29561D4A" w14:textId="77777777" w:rsidR="00997F43" w:rsidRPr="009C767B" w:rsidRDefault="00997F43" w:rsidP="00997F43">
      <w:pPr>
        <w:numPr>
          <w:ilvl w:val="0"/>
          <w:numId w:val="22"/>
        </w:numPr>
        <w:jc w:val="both"/>
        <w:rPr>
          <w:rFonts w:asciiTheme="minorHAnsi" w:eastAsia="Yu Gothic" w:hAnsiTheme="minorHAnsi" w:cstheme="minorHAnsi"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t>Drove Client/Business review and approval wait time reductions for programs by up to 50%.</w:t>
      </w:r>
    </w:p>
    <w:p w14:paraId="5D8B9948" w14:textId="62575559" w:rsidR="00FB68FB" w:rsidRPr="009C767B" w:rsidRDefault="00FB68FB" w:rsidP="00EF44DE">
      <w:pPr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Strong communication skills in coordinating with stakeholders, product owners, and team members.</w:t>
      </w:r>
    </w:p>
    <w:p w14:paraId="6CB73C04" w14:textId="1B32DDB4" w:rsidR="00173C89" w:rsidRPr="009C767B" w:rsidRDefault="00DB129C" w:rsidP="00EF44DE">
      <w:pPr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 xml:space="preserve">Guided </w:t>
      </w:r>
      <w:r w:rsidR="00FB68FB" w:rsidRPr="009C767B">
        <w:rPr>
          <w:rFonts w:asciiTheme="minorHAnsi" w:hAnsiTheme="minorHAnsi" w:cstheme="minorHAnsi"/>
          <w:sz w:val="22"/>
          <w:szCs w:val="22"/>
        </w:rPr>
        <w:t xml:space="preserve">teams </w:t>
      </w:r>
      <w:r w:rsidR="00733D3B" w:rsidRPr="009C767B">
        <w:rPr>
          <w:rFonts w:asciiTheme="minorHAnsi" w:hAnsiTheme="minorHAnsi" w:cstheme="minorHAnsi"/>
          <w:sz w:val="22"/>
          <w:szCs w:val="22"/>
        </w:rPr>
        <w:t xml:space="preserve">as Scrum Master </w:t>
      </w:r>
      <w:r w:rsidR="00FB68FB" w:rsidRPr="009C767B">
        <w:rPr>
          <w:rFonts w:asciiTheme="minorHAnsi" w:hAnsiTheme="minorHAnsi" w:cstheme="minorHAnsi"/>
          <w:sz w:val="22"/>
          <w:szCs w:val="22"/>
        </w:rPr>
        <w:t xml:space="preserve">towards </w:t>
      </w:r>
      <w:r w:rsidR="00CD4CB3" w:rsidRPr="009C767B">
        <w:rPr>
          <w:rFonts w:asciiTheme="minorHAnsi" w:hAnsiTheme="minorHAnsi" w:cstheme="minorHAnsi"/>
          <w:sz w:val="22"/>
          <w:szCs w:val="22"/>
        </w:rPr>
        <w:t xml:space="preserve">achieving </w:t>
      </w:r>
      <w:r w:rsidR="00FB68FB" w:rsidRPr="009C767B">
        <w:rPr>
          <w:rFonts w:asciiTheme="minorHAnsi" w:hAnsiTheme="minorHAnsi" w:cstheme="minorHAnsi"/>
          <w:sz w:val="22"/>
          <w:szCs w:val="22"/>
        </w:rPr>
        <w:t>continuous improvement</w:t>
      </w:r>
      <w:r w:rsidR="00E96886" w:rsidRPr="009C767B">
        <w:rPr>
          <w:rFonts w:asciiTheme="minorHAnsi" w:hAnsiTheme="minorHAnsi" w:cstheme="minorHAnsi"/>
          <w:sz w:val="22"/>
          <w:szCs w:val="22"/>
        </w:rPr>
        <w:t xml:space="preserve"> by </w:t>
      </w:r>
      <w:r w:rsidR="00FB68FB" w:rsidRPr="009C767B">
        <w:rPr>
          <w:rFonts w:asciiTheme="minorHAnsi" w:hAnsiTheme="minorHAnsi" w:cstheme="minorHAnsi"/>
          <w:sz w:val="22"/>
          <w:szCs w:val="22"/>
        </w:rPr>
        <w:t>problem-solving skills, driving innovative solutions to overcome obstacles during sprints</w:t>
      </w:r>
      <w:r w:rsidR="00173C89" w:rsidRPr="009C767B">
        <w:rPr>
          <w:rFonts w:asciiTheme="minorHAnsi" w:hAnsiTheme="minorHAnsi" w:cstheme="minorHAnsi"/>
          <w:sz w:val="22"/>
          <w:szCs w:val="22"/>
        </w:rPr>
        <w:t>.</w:t>
      </w:r>
    </w:p>
    <w:p w14:paraId="08BE5DCE" w14:textId="77777777" w:rsidR="00931757" w:rsidRPr="009C767B" w:rsidRDefault="00931757" w:rsidP="00EF44DE">
      <w:pPr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Led sprint planning, daily standups, sprint review and retrospectives, ensuring clear communication and smooth project execution.</w:t>
      </w:r>
    </w:p>
    <w:p w14:paraId="3C7A51EF" w14:textId="5C71A04A" w:rsidR="00FB68FB" w:rsidRPr="009C767B" w:rsidRDefault="00FB68FB" w:rsidP="00EF44DE">
      <w:pPr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Partnered with Product Owners to manage and prioritize product backlogs, aligning work with business objectives</w:t>
      </w:r>
      <w:r w:rsidR="00733D3B" w:rsidRPr="009C767B">
        <w:rPr>
          <w:rFonts w:asciiTheme="minorHAnsi" w:hAnsiTheme="minorHAnsi" w:cstheme="minorHAnsi"/>
          <w:sz w:val="22"/>
          <w:szCs w:val="22"/>
        </w:rPr>
        <w:t xml:space="preserve"> enhancing stakeholder engagement and improving product outcomes.</w:t>
      </w:r>
    </w:p>
    <w:p w14:paraId="44142CF4" w14:textId="70744086" w:rsidR="00272E5A" w:rsidRPr="009C767B" w:rsidRDefault="00272E5A" w:rsidP="00EF44DE">
      <w:pPr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Strong experience with source code management tools (</w:t>
      </w:r>
      <w:r w:rsidR="00FF249C" w:rsidRPr="009C767B">
        <w:rPr>
          <w:rFonts w:asciiTheme="minorHAnsi" w:hAnsiTheme="minorHAnsi" w:cstheme="minorHAnsi"/>
          <w:sz w:val="22"/>
          <w:szCs w:val="22"/>
        </w:rPr>
        <w:t>GitHub</w:t>
      </w:r>
      <w:r w:rsidRPr="009C767B">
        <w:rPr>
          <w:rFonts w:asciiTheme="minorHAnsi" w:hAnsiTheme="minorHAnsi" w:cstheme="minorHAnsi"/>
          <w:sz w:val="22"/>
          <w:szCs w:val="22"/>
        </w:rPr>
        <w:t>, Bitbucket) and CI/CD tools (Bamboo)</w:t>
      </w:r>
      <w:r w:rsidR="00CC2222" w:rsidRPr="009C767B">
        <w:rPr>
          <w:rFonts w:asciiTheme="minorHAnsi" w:hAnsiTheme="minorHAnsi" w:cstheme="minorHAnsi"/>
          <w:sz w:val="22"/>
          <w:szCs w:val="22"/>
        </w:rPr>
        <w:t>.</w:t>
      </w:r>
    </w:p>
    <w:p w14:paraId="06F449AA" w14:textId="54217810" w:rsidR="00EB5731" w:rsidRPr="009C767B" w:rsidRDefault="00EB5731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 xml:space="preserve">Expertly managed </w:t>
      </w:r>
      <w:r w:rsidR="00E8606E" w:rsidRPr="009C767B">
        <w:rPr>
          <w:rFonts w:asciiTheme="minorHAnsi" w:hAnsiTheme="minorHAnsi" w:cstheme="minorHAnsi"/>
          <w:sz w:val="22"/>
          <w:szCs w:val="22"/>
        </w:rPr>
        <w:t xml:space="preserve">both </w:t>
      </w:r>
      <w:r w:rsidR="00BD12F9" w:rsidRPr="009C767B">
        <w:rPr>
          <w:rFonts w:asciiTheme="minorHAnsi" w:hAnsiTheme="minorHAnsi" w:cstheme="minorHAnsi"/>
          <w:sz w:val="22"/>
          <w:szCs w:val="22"/>
        </w:rPr>
        <w:t xml:space="preserve">traditional </w:t>
      </w:r>
      <w:r w:rsidR="00E8606E" w:rsidRPr="009C767B">
        <w:rPr>
          <w:rFonts w:asciiTheme="minorHAnsi" w:hAnsiTheme="minorHAnsi" w:cstheme="minorHAnsi"/>
          <w:sz w:val="22"/>
          <w:szCs w:val="22"/>
        </w:rPr>
        <w:t xml:space="preserve">as well as </w:t>
      </w:r>
      <w:r w:rsidRPr="009C767B">
        <w:rPr>
          <w:rFonts w:asciiTheme="minorHAnsi" w:hAnsiTheme="minorHAnsi" w:cstheme="minorHAnsi"/>
          <w:sz w:val="22"/>
          <w:szCs w:val="22"/>
        </w:rPr>
        <w:t>unstructured data migration and transformation</w:t>
      </w:r>
      <w:r w:rsidR="00355568" w:rsidRPr="009C767B">
        <w:rPr>
          <w:rFonts w:asciiTheme="minorHAnsi" w:hAnsiTheme="minorHAnsi" w:cstheme="minorHAnsi"/>
          <w:sz w:val="22"/>
          <w:szCs w:val="22"/>
        </w:rPr>
        <w:t xml:space="preserve"> projects</w:t>
      </w:r>
      <w:r w:rsidRPr="009C767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BAC616" w14:textId="0BAB9054" w:rsidR="00EB5731" w:rsidRPr="009C767B" w:rsidRDefault="00EB5731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Successfully led projects</w:t>
      </w:r>
      <w:r w:rsidR="00997F43" w:rsidRPr="009C767B">
        <w:rPr>
          <w:rFonts w:asciiTheme="minorHAnsi" w:hAnsiTheme="minorHAnsi" w:cstheme="minorHAnsi"/>
          <w:sz w:val="22"/>
          <w:szCs w:val="22"/>
        </w:rPr>
        <w:t xml:space="preserve"> </w:t>
      </w:r>
      <w:r w:rsidRPr="009C767B">
        <w:rPr>
          <w:rFonts w:asciiTheme="minorHAnsi" w:hAnsiTheme="minorHAnsi" w:cstheme="minorHAnsi"/>
          <w:sz w:val="22"/>
          <w:szCs w:val="22"/>
        </w:rPr>
        <w:t xml:space="preserve">integrating Informatica Big Data Management (BDM), enabling teams to process and analyze large datasets while ensuring data protection and risk minimization. </w:t>
      </w:r>
    </w:p>
    <w:p w14:paraId="6C4E3732" w14:textId="0B325809" w:rsidR="00EB5731" w:rsidRPr="009C767B" w:rsidRDefault="001E1CDB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 xml:space="preserve">Designed and managed AWS data warehousing solutions for ETL processes. </w:t>
      </w:r>
      <w:r w:rsidR="00EB5731" w:rsidRPr="009C767B">
        <w:rPr>
          <w:rFonts w:asciiTheme="minorHAnsi" w:hAnsiTheme="minorHAnsi" w:cstheme="minorHAnsi"/>
          <w:sz w:val="22"/>
          <w:szCs w:val="22"/>
        </w:rPr>
        <w:t>Played a key role in migrating on-premises data warehouses to AWS cloud</w:t>
      </w:r>
      <w:r w:rsidRPr="009C767B">
        <w:rPr>
          <w:rFonts w:asciiTheme="minorHAnsi" w:hAnsiTheme="minorHAnsi" w:cstheme="minorHAnsi"/>
          <w:sz w:val="22"/>
          <w:szCs w:val="22"/>
        </w:rPr>
        <w:t>.</w:t>
      </w:r>
    </w:p>
    <w:p w14:paraId="0FA86703" w14:textId="14492414" w:rsidR="00EB5731" w:rsidRPr="009C767B" w:rsidRDefault="00EB5731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eastAsia="Yu Gothic" w:hAnsiTheme="minorHAnsi" w:cstheme="minorHAnsi"/>
          <w:sz w:val="22"/>
          <w:szCs w:val="22"/>
        </w:rPr>
        <w:t>Single-handedly m</w:t>
      </w:r>
      <w:r w:rsidRPr="009C767B">
        <w:rPr>
          <w:rFonts w:asciiTheme="minorHAnsi" w:hAnsiTheme="minorHAnsi" w:cstheme="minorHAnsi"/>
          <w:sz w:val="22"/>
          <w:szCs w:val="22"/>
        </w:rPr>
        <w:t xml:space="preserve">anaged multiple projects simultaneously showing strong skills in requirement gathering, documentation (Analysis and Design </w:t>
      </w:r>
      <w:r w:rsidR="00BD12F9" w:rsidRPr="009C767B">
        <w:rPr>
          <w:rFonts w:asciiTheme="minorHAnsi" w:hAnsiTheme="minorHAnsi" w:cstheme="minorHAnsi"/>
          <w:sz w:val="22"/>
          <w:szCs w:val="22"/>
        </w:rPr>
        <w:t>d</w:t>
      </w:r>
      <w:r w:rsidRPr="009C767B">
        <w:rPr>
          <w:rFonts w:asciiTheme="minorHAnsi" w:hAnsiTheme="minorHAnsi" w:cstheme="minorHAnsi"/>
          <w:sz w:val="22"/>
          <w:szCs w:val="22"/>
        </w:rPr>
        <w:t xml:space="preserve">ocs, </w:t>
      </w:r>
      <w:r w:rsidR="00BD12F9" w:rsidRPr="009C767B">
        <w:rPr>
          <w:rFonts w:asciiTheme="minorHAnsi" w:hAnsiTheme="minorHAnsi" w:cstheme="minorHAnsi"/>
          <w:sz w:val="22"/>
          <w:szCs w:val="22"/>
        </w:rPr>
        <w:t xml:space="preserve">Data flow diagram, </w:t>
      </w:r>
      <w:r w:rsidRPr="009C767B">
        <w:rPr>
          <w:rFonts w:asciiTheme="minorHAnsi" w:hAnsiTheme="minorHAnsi" w:cstheme="minorHAnsi"/>
          <w:sz w:val="22"/>
          <w:szCs w:val="22"/>
        </w:rPr>
        <w:t xml:space="preserve">Unit Testing Plans, </w:t>
      </w:r>
      <w:r w:rsidR="00BD12F9" w:rsidRPr="009C767B">
        <w:rPr>
          <w:rFonts w:asciiTheme="minorHAnsi" w:hAnsiTheme="minorHAnsi" w:cstheme="minorHAnsi"/>
          <w:sz w:val="22"/>
          <w:szCs w:val="22"/>
        </w:rPr>
        <w:t>Process</w:t>
      </w:r>
      <w:r w:rsidRPr="009C767B">
        <w:rPr>
          <w:rFonts w:asciiTheme="minorHAnsi" w:hAnsiTheme="minorHAnsi" w:cstheme="minorHAnsi"/>
          <w:sz w:val="22"/>
          <w:szCs w:val="22"/>
        </w:rPr>
        <w:t xml:space="preserve"> </w:t>
      </w:r>
      <w:r w:rsidR="00BD12F9" w:rsidRPr="009C767B">
        <w:rPr>
          <w:rFonts w:asciiTheme="minorHAnsi" w:hAnsiTheme="minorHAnsi" w:cstheme="minorHAnsi"/>
          <w:sz w:val="22"/>
          <w:szCs w:val="22"/>
        </w:rPr>
        <w:t>handbooks</w:t>
      </w:r>
      <w:r w:rsidRPr="009C767B">
        <w:rPr>
          <w:rFonts w:asciiTheme="minorHAnsi" w:hAnsiTheme="minorHAnsi" w:cstheme="minorHAnsi"/>
          <w:sz w:val="22"/>
          <w:szCs w:val="22"/>
        </w:rPr>
        <w:t xml:space="preserve">), and delivering solutions aligned with business needs. </w:t>
      </w:r>
    </w:p>
    <w:p w14:paraId="4A849CA8" w14:textId="77777777" w:rsidR="00EB5731" w:rsidRPr="009C767B" w:rsidRDefault="00EB5731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Participated in strategic discussions on scope reviews, value propositions, operating models, and communication plans, driving project success.</w:t>
      </w:r>
    </w:p>
    <w:p w14:paraId="5C7AA635" w14:textId="0765B67E" w:rsidR="00EB5731" w:rsidRPr="009C767B" w:rsidRDefault="00E8606E" w:rsidP="00EF44D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Responsible for i</w:t>
      </w:r>
      <w:r w:rsidR="00EB5731" w:rsidRPr="009C767B">
        <w:rPr>
          <w:rFonts w:asciiTheme="minorHAnsi" w:hAnsiTheme="minorHAnsi" w:cstheme="minorHAnsi"/>
          <w:sz w:val="22"/>
          <w:szCs w:val="22"/>
        </w:rPr>
        <w:t>dentify</w:t>
      </w:r>
      <w:r w:rsidRPr="009C767B">
        <w:rPr>
          <w:rFonts w:asciiTheme="minorHAnsi" w:hAnsiTheme="minorHAnsi" w:cstheme="minorHAnsi"/>
          <w:sz w:val="22"/>
          <w:szCs w:val="22"/>
        </w:rPr>
        <w:t>ing</w:t>
      </w:r>
      <w:r w:rsidR="00EB5731" w:rsidRPr="009C767B">
        <w:rPr>
          <w:rFonts w:asciiTheme="minorHAnsi" w:hAnsiTheme="minorHAnsi" w:cstheme="minorHAnsi"/>
          <w:sz w:val="22"/>
          <w:szCs w:val="22"/>
        </w:rPr>
        <w:t xml:space="preserve"> critical data, manage business glossary, metadata, standard and system reference data and their relationships.</w:t>
      </w:r>
    </w:p>
    <w:p w14:paraId="0B1EB972" w14:textId="535EA1DB" w:rsidR="00EB5731" w:rsidRPr="009C767B" w:rsidRDefault="00EB5731" w:rsidP="00EF44DE">
      <w:pPr>
        <w:numPr>
          <w:ilvl w:val="0"/>
          <w:numId w:val="22"/>
        </w:numPr>
        <w:shd w:val="clear" w:color="auto" w:fill="FFFFFF"/>
        <w:tabs>
          <w:tab w:val="num" w:pos="72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 xml:space="preserve">Responsible for defining, </w:t>
      </w:r>
      <w:r w:rsidR="00BD12F9" w:rsidRPr="009C767B">
        <w:rPr>
          <w:rFonts w:asciiTheme="minorHAnsi" w:hAnsiTheme="minorHAnsi" w:cstheme="minorHAnsi"/>
          <w:sz w:val="22"/>
          <w:szCs w:val="22"/>
        </w:rPr>
        <w:t>designing</w:t>
      </w:r>
      <w:r w:rsidRPr="009C767B">
        <w:rPr>
          <w:rFonts w:asciiTheme="minorHAnsi" w:hAnsiTheme="minorHAnsi" w:cstheme="minorHAnsi"/>
          <w:sz w:val="22"/>
          <w:szCs w:val="22"/>
        </w:rPr>
        <w:t xml:space="preserve"> and implementing ETL standards &amp; procedures for client</w:t>
      </w:r>
      <w:r w:rsidR="00CC2222" w:rsidRPr="009C767B">
        <w:rPr>
          <w:rFonts w:asciiTheme="minorHAnsi" w:hAnsiTheme="minorHAnsi" w:cstheme="minorHAnsi"/>
          <w:sz w:val="22"/>
          <w:szCs w:val="22"/>
        </w:rPr>
        <w:t>.</w:t>
      </w:r>
    </w:p>
    <w:p w14:paraId="34BCFFB0" w14:textId="4B10822C" w:rsidR="00EB5731" w:rsidRPr="009C767B" w:rsidRDefault="00EB5731" w:rsidP="00EF44DE">
      <w:pPr>
        <w:numPr>
          <w:ilvl w:val="0"/>
          <w:numId w:val="22"/>
        </w:numPr>
        <w:shd w:val="clear" w:color="auto" w:fill="FFFFFF"/>
        <w:tabs>
          <w:tab w:val="num" w:pos="72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 xml:space="preserve">Ensured quality through </w:t>
      </w:r>
      <w:r w:rsidR="00E8606E" w:rsidRPr="009C767B">
        <w:rPr>
          <w:rFonts w:asciiTheme="minorHAnsi" w:hAnsiTheme="minorHAnsi" w:cstheme="minorHAnsi"/>
          <w:sz w:val="22"/>
          <w:szCs w:val="22"/>
        </w:rPr>
        <w:t xml:space="preserve">frequent </w:t>
      </w:r>
      <w:r w:rsidRPr="009C767B">
        <w:rPr>
          <w:rFonts w:asciiTheme="minorHAnsi" w:hAnsiTheme="minorHAnsi" w:cstheme="minorHAnsi"/>
          <w:sz w:val="22"/>
          <w:szCs w:val="22"/>
        </w:rPr>
        <w:t>code review, inspection &amp; knowledge sharing</w:t>
      </w:r>
      <w:r w:rsidR="00CC2222" w:rsidRPr="009C767B">
        <w:rPr>
          <w:rFonts w:asciiTheme="minorHAnsi" w:hAnsiTheme="minorHAnsi" w:cstheme="minorHAnsi"/>
          <w:sz w:val="22"/>
          <w:szCs w:val="22"/>
        </w:rPr>
        <w:t>.</w:t>
      </w:r>
    </w:p>
    <w:p w14:paraId="67045F63" w14:textId="795C97F7" w:rsidR="00650CBC" w:rsidRPr="009C767B" w:rsidRDefault="00A50F0A" w:rsidP="00EF44DE">
      <w:pPr>
        <w:pStyle w:val="ListParagraph"/>
        <w:numPr>
          <w:ilvl w:val="0"/>
          <w:numId w:val="22"/>
        </w:num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  <w:r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A</w:t>
      </w:r>
      <w:r w:rsidR="00EB5731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dditional responsibilities </w:t>
      </w:r>
      <w:r w:rsidR="00E8606E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like </w:t>
      </w:r>
      <w:r w:rsidR="00EB5731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RFPs, </w:t>
      </w:r>
      <w:r w:rsidR="00BD12F9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 xml:space="preserve">solution </w:t>
      </w:r>
      <w:r w:rsidR="00EB5731" w:rsidRPr="009C767B">
        <w:rPr>
          <w:rFonts w:asciiTheme="minorHAnsi" w:eastAsia="Yu Gothic" w:hAnsiTheme="minorHAnsi" w:cstheme="minorHAnsi"/>
          <w:color w:val="000000"/>
          <w:sz w:val="22"/>
          <w:szCs w:val="22"/>
        </w:rPr>
        <w:t>proposals, financials and estimations.</w:t>
      </w:r>
    </w:p>
    <w:p w14:paraId="5CC1AE87" w14:textId="77777777" w:rsidR="00A50F0A" w:rsidRPr="009C767B" w:rsidRDefault="00A50F0A" w:rsidP="00A50F0A">
      <w:pPr>
        <w:jc w:val="both"/>
        <w:rPr>
          <w:rFonts w:asciiTheme="minorHAnsi" w:eastAsia="Yu Gothic" w:hAnsiTheme="minorHAnsi" w:cstheme="minorHAnsi"/>
          <w:color w:val="000000"/>
          <w:sz w:val="22"/>
          <w:szCs w:val="22"/>
        </w:rPr>
      </w:pPr>
    </w:p>
    <w:p w14:paraId="38185BF7" w14:textId="77777777" w:rsidR="00EB5731" w:rsidRPr="009C767B" w:rsidRDefault="00EB5731" w:rsidP="00EB5731">
      <w:pPr>
        <w:shd w:val="clear" w:color="auto" w:fill="FFFFFF"/>
        <w:rPr>
          <w:rFonts w:asciiTheme="minorHAnsi" w:eastAsia="Yu Gothic" w:hAnsiTheme="minorHAnsi" w:cstheme="minorHAnsi"/>
          <w:b/>
          <w:iCs/>
          <w:sz w:val="22"/>
          <w:szCs w:val="22"/>
        </w:rPr>
      </w:pPr>
    </w:p>
    <w:p w14:paraId="198CEF6B" w14:textId="0CE4BDFA" w:rsidR="00EB5731" w:rsidRPr="009C767B" w:rsidRDefault="00EB5731" w:rsidP="00EB57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>MetLife/Cognizant</w:t>
      </w:r>
      <w:r w:rsidR="003202B2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ab/>
      </w:r>
      <w:r w:rsidR="003202B2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ab/>
      </w:r>
      <w:r w:rsidR="003202B2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ab/>
      </w:r>
      <w:r w:rsidR="003202B2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ab/>
      </w:r>
      <w:r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>Nov ‘2007 – April ‘2014</w:t>
      </w:r>
      <w:r w:rsidR="00AC0721"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 xml:space="preserve"> (India, USA)</w:t>
      </w:r>
    </w:p>
    <w:p w14:paraId="4EC9A9CC" w14:textId="4B3D5F9B" w:rsidR="00EB5731" w:rsidRPr="009C767B" w:rsidRDefault="00EB5731" w:rsidP="00EB5731">
      <w:pPr>
        <w:jc w:val="both"/>
        <w:rPr>
          <w:rFonts w:asciiTheme="minorHAnsi" w:eastAsia="Yu Gothic" w:hAnsiTheme="minorHAnsi" w:cstheme="minorHAnsi"/>
          <w:b/>
          <w:iCs/>
          <w:sz w:val="22"/>
          <w:szCs w:val="22"/>
        </w:rPr>
      </w:pPr>
      <w:r w:rsidRPr="009C767B">
        <w:rPr>
          <w:rFonts w:asciiTheme="minorHAnsi" w:eastAsia="Yu Gothic" w:hAnsiTheme="minorHAnsi" w:cstheme="minorHAnsi"/>
          <w:b/>
          <w:iCs/>
          <w:sz w:val="22"/>
          <w:szCs w:val="22"/>
        </w:rPr>
        <w:t>Senior ETL Informatica lead / AD Developer - Informatica</w:t>
      </w:r>
    </w:p>
    <w:p w14:paraId="4069D228" w14:textId="77777777" w:rsidR="00EB5731" w:rsidRPr="009C767B" w:rsidRDefault="00EB5731" w:rsidP="00EB5731">
      <w:pPr>
        <w:shd w:val="clear" w:color="auto" w:fill="FFFFFF"/>
        <w:rPr>
          <w:rFonts w:asciiTheme="minorHAnsi" w:eastAsia="Yu Gothic" w:hAnsiTheme="minorHAnsi" w:cstheme="minorHAnsi"/>
          <w:b/>
          <w:iCs/>
          <w:sz w:val="22"/>
          <w:szCs w:val="22"/>
        </w:rPr>
      </w:pPr>
    </w:p>
    <w:p w14:paraId="36B027EA" w14:textId="66C98AAA" w:rsidR="00EB5731" w:rsidRPr="009C767B" w:rsidRDefault="00EB5731" w:rsidP="00EF44DE">
      <w:pPr>
        <w:pStyle w:val="ListParagraph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IN"/>
        </w:rPr>
      </w:pP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Created ETL mappings, technical documents, and managed client change requests</w:t>
      </w:r>
      <w:r w:rsidRPr="009C767B">
        <w:rPr>
          <w:rFonts w:asciiTheme="minorHAnsi" w:eastAsiaTheme="minorHAnsi" w:hAnsiTheme="minorHAnsi" w:cstheme="minorHAnsi"/>
          <w:sz w:val="22"/>
          <w:szCs w:val="22"/>
        </w:rPr>
        <w:t xml:space="preserve"> for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data </w:t>
      </w:r>
      <w:r w:rsidR="00B834D4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transitions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 from </w:t>
      </w:r>
      <w:r w:rsidRPr="009C767B">
        <w:rPr>
          <w:rFonts w:asciiTheme="minorHAnsi" w:hAnsiTheme="minorHAnsi" w:cstheme="minorHAnsi"/>
          <w:sz w:val="22"/>
          <w:szCs w:val="22"/>
        </w:rPr>
        <w:t>and to OLAP database table, DB2, Flat file and SQL server.</w:t>
      </w:r>
    </w:p>
    <w:p w14:paraId="1EF81E9E" w14:textId="078D4501" w:rsidR="00EB5731" w:rsidRPr="009C767B" w:rsidRDefault="00EB5731" w:rsidP="00EF44D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 xml:space="preserve">Drove 20% – 30% process and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performance</w:t>
      </w:r>
      <w:r w:rsidRPr="009C767B">
        <w:rPr>
          <w:rFonts w:asciiTheme="minorHAnsi" w:hAnsiTheme="minorHAnsi" w:cstheme="minorHAnsi"/>
          <w:sz w:val="22"/>
          <w:szCs w:val="22"/>
        </w:rPr>
        <w:t xml:space="preserve"> improvement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by</w:t>
      </w:r>
      <w:r w:rsidR="0086430B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 optimizing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Informatica mappings at transformation, mapping and session levels</w:t>
      </w:r>
      <w:r w:rsidRPr="009C767B">
        <w:rPr>
          <w:rFonts w:asciiTheme="minorHAnsi" w:hAnsiTheme="minorHAnsi" w:cstheme="minorHAnsi"/>
          <w:sz w:val="22"/>
          <w:szCs w:val="22"/>
        </w:rPr>
        <w:t xml:space="preserve"> and doing major reverse engineering.</w:t>
      </w:r>
    </w:p>
    <w:p w14:paraId="2FBB4860" w14:textId="7259F51D" w:rsidR="00EB5731" w:rsidRPr="009C767B" w:rsidRDefault="00EB5731" w:rsidP="00EF44DE">
      <w:pPr>
        <w:pStyle w:val="ListParagraph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IN"/>
        </w:rPr>
      </w:pPr>
      <w:r w:rsidRPr="009C767B">
        <w:rPr>
          <w:rFonts w:asciiTheme="minorHAnsi" w:hAnsiTheme="minorHAnsi" w:cstheme="minorHAnsi"/>
          <w:sz w:val="22"/>
          <w:szCs w:val="22"/>
        </w:rPr>
        <w:t>Drove consistent 50% - 100% revenue growth for consecutive years in area of Informatica COE space.</w:t>
      </w:r>
    </w:p>
    <w:p w14:paraId="3ED44E76" w14:textId="4B586B57" w:rsidR="00EB5731" w:rsidRPr="009C767B" w:rsidRDefault="00EB5731" w:rsidP="00EF44DE">
      <w:pPr>
        <w:pStyle w:val="ListParagraph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IN"/>
        </w:rPr>
      </w:pPr>
      <w:r w:rsidRPr="009C767B">
        <w:rPr>
          <w:rFonts w:asciiTheme="minorHAnsi" w:hAnsiTheme="minorHAnsi" w:cstheme="minorHAnsi"/>
          <w:sz w:val="22"/>
          <w:szCs w:val="22"/>
        </w:rPr>
        <w:t xml:space="preserve">Efficiently </w:t>
      </w:r>
      <w:r w:rsidR="00E8606E" w:rsidRPr="009C767B">
        <w:rPr>
          <w:rFonts w:asciiTheme="minorHAnsi" w:hAnsiTheme="minorHAnsi" w:cstheme="minorHAnsi"/>
          <w:sz w:val="22"/>
          <w:szCs w:val="22"/>
        </w:rPr>
        <w:t xml:space="preserve">executed </w:t>
      </w:r>
      <w:r w:rsidR="00BD12F9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requirement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analysis</w:t>
      </w:r>
      <w:r w:rsidRPr="009C767B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253098" w:rsidRPr="009C767B">
        <w:rPr>
          <w:rFonts w:asciiTheme="minorHAnsi" w:eastAsiaTheme="minorHAnsi" w:hAnsiTheme="minorHAnsi" w:cstheme="minorHAnsi"/>
          <w:sz w:val="22"/>
          <w:szCs w:val="22"/>
        </w:rPr>
        <w:t xml:space="preserve">design, build for </w:t>
      </w:r>
      <w:r w:rsidR="00BD12F9" w:rsidRPr="009C767B">
        <w:rPr>
          <w:rFonts w:asciiTheme="minorHAnsi" w:eastAsiaTheme="minorHAnsi" w:hAnsiTheme="minorHAnsi" w:cstheme="minorHAnsi"/>
          <w:sz w:val="22"/>
          <w:szCs w:val="22"/>
        </w:rPr>
        <w:t xml:space="preserve">data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extraction, transformation, </w:t>
      </w:r>
      <w:r w:rsidR="00BD12F9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loading</w:t>
      </w:r>
      <w:r w:rsidR="001B7761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, testing, deployment</w:t>
      </w:r>
      <w:r w:rsidR="00253098" w:rsidRPr="009C767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and</w:t>
      </w:r>
      <w:r w:rsidRPr="009C767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D12F9" w:rsidRPr="009C767B">
        <w:rPr>
          <w:rFonts w:asciiTheme="minorHAnsi" w:eastAsiaTheme="minorHAnsi" w:hAnsiTheme="minorHAnsi" w:cstheme="minorHAnsi"/>
          <w:sz w:val="22"/>
          <w:szCs w:val="22"/>
        </w:rPr>
        <w:t xml:space="preserve">timely </w:t>
      </w:r>
      <w:r w:rsidRPr="009C767B">
        <w:rPr>
          <w:rFonts w:asciiTheme="minorHAnsi" w:eastAsiaTheme="minorHAnsi" w:hAnsiTheme="minorHAnsi" w:cstheme="minorHAnsi"/>
          <w:sz w:val="22"/>
          <w:szCs w:val="22"/>
        </w:rPr>
        <w:t>code delivery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.</w:t>
      </w:r>
    </w:p>
    <w:p w14:paraId="71D2D88F" w14:textId="57B8B53B" w:rsidR="00EB5731" w:rsidRPr="009C767B" w:rsidRDefault="00E8606E" w:rsidP="00EF44DE">
      <w:pPr>
        <w:pStyle w:val="ListParagraph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IN"/>
        </w:rPr>
      </w:pP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lastRenderedPageBreak/>
        <w:t>Implemented</w:t>
      </w:r>
      <w:r w:rsidR="00EB5731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 complex transformation logic using Stored Procedures and Java.</w:t>
      </w:r>
    </w:p>
    <w:p w14:paraId="40CAE208" w14:textId="77777777" w:rsidR="00EB5731" w:rsidRPr="009C767B" w:rsidRDefault="00EB5731" w:rsidP="00EF44DE">
      <w:pPr>
        <w:pStyle w:val="ListParagraph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IN"/>
        </w:rPr>
      </w:pP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Prepared and executed Unit Test Plans, verified functional specifications, and reviewed deliverables.</w:t>
      </w:r>
    </w:p>
    <w:p w14:paraId="424E1EF4" w14:textId="7ABB160A" w:rsidR="00EB5731" w:rsidRPr="009C767B" w:rsidRDefault="00BD12F9" w:rsidP="00EF44DE">
      <w:pPr>
        <w:pStyle w:val="ListParagraph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IN"/>
        </w:rPr>
      </w:pP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Helped team </w:t>
      </w:r>
      <w:r w:rsidR="00253098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accomplish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 goals by finalizing </w:t>
      </w:r>
      <w:r w:rsidR="00EB5731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error handling strategies, transformations and data management standards.</w:t>
      </w:r>
    </w:p>
    <w:p w14:paraId="4A064C82" w14:textId="3E81BAA8" w:rsidR="00EB5731" w:rsidRPr="009C767B" w:rsidRDefault="00E85560" w:rsidP="00EF44DE">
      <w:pPr>
        <w:pStyle w:val="ListParagraph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IN"/>
        </w:rPr>
      </w:pP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Analysed</w:t>
      </w:r>
      <w:r w:rsidR="00EB5731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 business and functional requirements for </w:t>
      </w:r>
      <w:r w:rsidR="00EB5731" w:rsidRPr="009C767B">
        <w:rPr>
          <w:rFonts w:asciiTheme="minorHAnsi" w:eastAsiaTheme="minorHAnsi" w:hAnsiTheme="minorHAnsi" w:cstheme="minorHAnsi"/>
          <w:sz w:val="22"/>
          <w:szCs w:val="22"/>
        </w:rPr>
        <w:t xml:space="preserve">Reporting </w:t>
      </w:r>
      <w:r w:rsidR="00EB5731" w:rsidRPr="009C767B">
        <w:rPr>
          <w:rFonts w:asciiTheme="minorHAnsi" w:hAnsiTheme="minorHAnsi" w:cstheme="minorHAnsi"/>
          <w:sz w:val="22"/>
          <w:szCs w:val="22"/>
        </w:rPr>
        <w:t>implementation</w:t>
      </w:r>
      <w:r w:rsidR="00EB5731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.</w:t>
      </w:r>
    </w:p>
    <w:p w14:paraId="21C14B42" w14:textId="06F70731" w:rsidR="00EB5731" w:rsidRPr="009C767B" w:rsidRDefault="00EB5731" w:rsidP="00EF44DE">
      <w:pPr>
        <w:pStyle w:val="ListParagraph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n-IN"/>
        </w:rPr>
      </w:pP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Resolved issues with existing Informatica </w:t>
      </w:r>
      <w:r w:rsidR="002909E9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code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, ensuring </w:t>
      </w:r>
      <w:r w:rsidRPr="009C767B">
        <w:rPr>
          <w:rFonts w:asciiTheme="minorHAnsi" w:eastAsiaTheme="minorHAnsi" w:hAnsiTheme="minorHAnsi" w:cstheme="minorHAnsi"/>
          <w:sz w:val="22"/>
          <w:szCs w:val="22"/>
        </w:rPr>
        <w:t xml:space="preserve">process optimization </w:t>
      </w:r>
      <w:r w:rsidR="002909E9" w:rsidRPr="009C767B">
        <w:rPr>
          <w:rFonts w:asciiTheme="minorHAnsi" w:eastAsiaTheme="minorHAnsi" w:hAnsiTheme="minorHAnsi" w:cstheme="minorHAnsi"/>
          <w:sz w:val="22"/>
          <w:szCs w:val="22"/>
        </w:rPr>
        <w:t xml:space="preserve">by </w:t>
      </w:r>
      <w:r w:rsidR="004B062A" w:rsidRPr="009C767B">
        <w:rPr>
          <w:rFonts w:asciiTheme="minorHAnsi" w:eastAsiaTheme="minorHAnsi" w:hAnsiTheme="minorHAnsi" w:cstheme="minorHAnsi"/>
          <w:sz w:val="22"/>
          <w:szCs w:val="22"/>
        </w:rPr>
        <w:t xml:space="preserve">debugging </w:t>
      </w:r>
      <w:r w:rsidR="004B062A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mappings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, </w:t>
      </w:r>
      <w:r w:rsidR="002909E9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conducting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system testing and UAT</w:t>
      </w:r>
      <w:r w:rsidR="002909E9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and </w:t>
      </w:r>
      <w:r w:rsidR="002909E9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coordinating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with offshore team</w:t>
      </w:r>
      <w:r w:rsidR="00253098"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 members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 for smooth delivery.</w:t>
      </w:r>
    </w:p>
    <w:p w14:paraId="0F70E990" w14:textId="77777777" w:rsidR="00EB5731" w:rsidRPr="009C767B" w:rsidRDefault="00EB5731" w:rsidP="00EF44DE">
      <w:pPr>
        <w:pStyle w:val="ListParagraph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 xml:space="preserve">Monitored and scheduled ETL batch jobs </w:t>
      </w:r>
      <w:r w:rsidRPr="009C767B">
        <w:rPr>
          <w:rFonts w:asciiTheme="minorHAnsi" w:hAnsiTheme="minorHAnsi" w:cstheme="minorHAnsi"/>
          <w:sz w:val="22"/>
          <w:szCs w:val="22"/>
        </w:rPr>
        <w:t xml:space="preserve">ensuring </w:t>
      </w:r>
      <w:r w:rsidRPr="009C767B">
        <w:rPr>
          <w:rFonts w:asciiTheme="minorHAnsi" w:eastAsiaTheme="minorHAnsi" w:hAnsiTheme="minorHAnsi" w:cstheme="minorHAnsi"/>
          <w:sz w:val="22"/>
          <w:szCs w:val="22"/>
          <w:lang w:val="en-IN"/>
        </w:rPr>
        <w:t>optimal performance.</w:t>
      </w:r>
    </w:p>
    <w:p w14:paraId="644AF561" w14:textId="1856A92B" w:rsidR="00DB129C" w:rsidRPr="009C767B" w:rsidRDefault="00EB5731" w:rsidP="00EF44D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C767B">
        <w:rPr>
          <w:rFonts w:asciiTheme="minorHAnsi" w:hAnsiTheme="minorHAnsi" w:cstheme="minorHAnsi"/>
          <w:sz w:val="22"/>
          <w:szCs w:val="22"/>
        </w:rPr>
        <w:t>Implemented encryption for PII (Personally Identifiable Information) and PHI (Protected Health Information) to ensure data security and compliance.</w:t>
      </w:r>
    </w:p>
    <w:p w14:paraId="72E46B7B" w14:textId="77777777" w:rsidR="00DB129C" w:rsidRPr="009C767B" w:rsidRDefault="00DB129C" w:rsidP="00EB5731">
      <w:pPr>
        <w:spacing w:after="12"/>
        <w:rPr>
          <w:rFonts w:asciiTheme="minorHAnsi" w:eastAsia="Yu Gothic" w:hAnsiTheme="minorHAnsi" w:cstheme="minorHAnsi"/>
          <w:b/>
          <w:bCs/>
          <w:color w:val="000000"/>
          <w:sz w:val="22"/>
          <w:szCs w:val="22"/>
          <w:u w:val="single"/>
        </w:rPr>
      </w:pPr>
    </w:p>
    <w:sectPr w:rsidR="00DB129C" w:rsidRPr="009C767B" w:rsidSect="008B0A7A">
      <w:headerReference w:type="default" r:id="rId11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3F92" w14:textId="77777777" w:rsidR="00D513F7" w:rsidRDefault="00D513F7" w:rsidP="00067D30">
      <w:r>
        <w:separator/>
      </w:r>
    </w:p>
  </w:endnote>
  <w:endnote w:type="continuationSeparator" w:id="0">
    <w:p w14:paraId="3F3FCA48" w14:textId="77777777" w:rsidR="00D513F7" w:rsidRDefault="00D513F7" w:rsidP="0006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0E5C" w14:textId="77777777" w:rsidR="00D513F7" w:rsidRDefault="00D513F7" w:rsidP="00067D30">
      <w:r>
        <w:separator/>
      </w:r>
    </w:p>
  </w:footnote>
  <w:footnote w:type="continuationSeparator" w:id="0">
    <w:p w14:paraId="61C8EFBC" w14:textId="77777777" w:rsidR="00D513F7" w:rsidRDefault="00D513F7" w:rsidP="0006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FAD6" w14:textId="0E1AB129" w:rsidR="00067D30" w:rsidRDefault="00067D30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0FF"/>
    <w:multiLevelType w:val="hybridMultilevel"/>
    <w:tmpl w:val="5F8E6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369D1"/>
    <w:multiLevelType w:val="multilevel"/>
    <w:tmpl w:val="9E3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36CC6"/>
    <w:multiLevelType w:val="multilevel"/>
    <w:tmpl w:val="73C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82BB2"/>
    <w:multiLevelType w:val="multilevel"/>
    <w:tmpl w:val="51F0E79A"/>
    <w:lvl w:ilvl="0">
      <w:start w:val="1"/>
      <w:numFmt w:val="bullet"/>
      <w:pStyle w:val="Cog-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F92"/>
    <w:multiLevelType w:val="multilevel"/>
    <w:tmpl w:val="F6DA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03321"/>
    <w:multiLevelType w:val="hybridMultilevel"/>
    <w:tmpl w:val="7B4C87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C2305F3"/>
    <w:multiLevelType w:val="hybridMultilevel"/>
    <w:tmpl w:val="B49A2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8B095E"/>
    <w:multiLevelType w:val="multilevel"/>
    <w:tmpl w:val="FF60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1411C"/>
    <w:multiLevelType w:val="hybridMultilevel"/>
    <w:tmpl w:val="08445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D4E79"/>
    <w:multiLevelType w:val="hybridMultilevel"/>
    <w:tmpl w:val="81B2F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86871"/>
    <w:multiLevelType w:val="hybridMultilevel"/>
    <w:tmpl w:val="08889D1E"/>
    <w:lvl w:ilvl="0" w:tplc="2E60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A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24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4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27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6E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0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41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E4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2F3F"/>
    <w:multiLevelType w:val="hybridMultilevel"/>
    <w:tmpl w:val="908488FA"/>
    <w:lvl w:ilvl="0" w:tplc="71A8CBC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2C634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7A20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CC94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2A8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C648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581B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383C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FE51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055B3"/>
    <w:multiLevelType w:val="multilevel"/>
    <w:tmpl w:val="190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12073"/>
    <w:multiLevelType w:val="multilevel"/>
    <w:tmpl w:val="116A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D36B02"/>
    <w:multiLevelType w:val="hybridMultilevel"/>
    <w:tmpl w:val="9FE0B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3145E8"/>
    <w:multiLevelType w:val="multilevel"/>
    <w:tmpl w:val="396E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A564E"/>
    <w:multiLevelType w:val="hybridMultilevel"/>
    <w:tmpl w:val="5FB8AA52"/>
    <w:lvl w:ilvl="0" w:tplc="9170E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08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85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2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6B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EC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40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B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46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02F4"/>
    <w:multiLevelType w:val="hybridMultilevel"/>
    <w:tmpl w:val="EBFCE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901FEB"/>
    <w:multiLevelType w:val="multilevel"/>
    <w:tmpl w:val="7316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634E7"/>
    <w:multiLevelType w:val="hybridMultilevel"/>
    <w:tmpl w:val="0C52F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A2686"/>
    <w:multiLevelType w:val="hybridMultilevel"/>
    <w:tmpl w:val="473A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84639"/>
    <w:multiLevelType w:val="hybridMultilevel"/>
    <w:tmpl w:val="92AE8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CA4A2C"/>
    <w:multiLevelType w:val="multilevel"/>
    <w:tmpl w:val="6808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32A7E"/>
    <w:multiLevelType w:val="hybridMultilevel"/>
    <w:tmpl w:val="D376FFCC"/>
    <w:lvl w:ilvl="0" w:tplc="FEDA9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2F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06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23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AC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48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E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88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49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D36DA"/>
    <w:multiLevelType w:val="hybridMultilevel"/>
    <w:tmpl w:val="0A444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89642C"/>
    <w:multiLevelType w:val="hybridMultilevel"/>
    <w:tmpl w:val="79705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0F34EF"/>
    <w:multiLevelType w:val="hybridMultilevel"/>
    <w:tmpl w:val="07F0CBC8"/>
    <w:lvl w:ilvl="0" w:tplc="518CC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8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4F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C6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C8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E0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C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A2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A9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37D44"/>
    <w:multiLevelType w:val="hybridMultilevel"/>
    <w:tmpl w:val="EFF8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B6D4F"/>
    <w:multiLevelType w:val="multilevel"/>
    <w:tmpl w:val="7454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0B16F2"/>
    <w:multiLevelType w:val="hybridMultilevel"/>
    <w:tmpl w:val="FB129F4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8675231">
    <w:abstractNumId w:val="11"/>
  </w:num>
  <w:num w:numId="2" w16cid:durableId="1449616041">
    <w:abstractNumId w:val="23"/>
  </w:num>
  <w:num w:numId="3" w16cid:durableId="381365353">
    <w:abstractNumId w:val="16"/>
  </w:num>
  <w:num w:numId="4" w16cid:durableId="1165588625">
    <w:abstractNumId w:val="10"/>
  </w:num>
  <w:num w:numId="5" w16cid:durableId="1951429141">
    <w:abstractNumId w:val="26"/>
  </w:num>
  <w:num w:numId="6" w16cid:durableId="1989431332">
    <w:abstractNumId w:val="14"/>
  </w:num>
  <w:num w:numId="7" w16cid:durableId="1816558938">
    <w:abstractNumId w:val="19"/>
  </w:num>
  <w:num w:numId="8" w16cid:durableId="1195927190">
    <w:abstractNumId w:val="3"/>
  </w:num>
  <w:num w:numId="9" w16cid:durableId="1963609091">
    <w:abstractNumId w:val="24"/>
  </w:num>
  <w:num w:numId="10" w16cid:durableId="45565668">
    <w:abstractNumId w:val="17"/>
  </w:num>
  <w:num w:numId="11" w16cid:durableId="2010980706">
    <w:abstractNumId w:val="20"/>
  </w:num>
  <w:num w:numId="12" w16cid:durableId="1793011385">
    <w:abstractNumId w:val="9"/>
  </w:num>
  <w:num w:numId="13" w16cid:durableId="1270160980">
    <w:abstractNumId w:val="6"/>
  </w:num>
  <w:num w:numId="14" w16cid:durableId="1767769707">
    <w:abstractNumId w:val="27"/>
  </w:num>
  <w:num w:numId="15" w16cid:durableId="962535758">
    <w:abstractNumId w:val="21"/>
  </w:num>
  <w:num w:numId="16" w16cid:durableId="2027711435">
    <w:abstractNumId w:val="0"/>
  </w:num>
  <w:num w:numId="17" w16cid:durableId="1724400630">
    <w:abstractNumId w:val="22"/>
  </w:num>
  <w:num w:numId="18" w16cid:durableId="912087590">
    <w:abstractNumId w:val="1"/>
  </w:num>
  <w:num w:numId="19" w16cid:durableId="1319110098">
    <w:abstractNumId w:val="28"/>
  </w:num>
  <w:num w:numId="20" w16cid:durableId="698968955">
    <w:abstractNumId w:val="8"/>
  </w:num>
  <w:num w:numId="21" w16cid:durableId="96291441">
    <w:abstractNumId w:val="25"/>
  </w:num>
  <w:num w:numId="22" w16cid:durableId="1716419059">
    <w:abstractNumId w:val="5"/>
  </w:num>
  <w:num w:numId="23" w16cid:durableId="277686110">
    <w:abstractNumId w:val="29"/>
  </w:num>
  <w:num w:numId="24" w16cid:durableId="1739280739">
    <w:abstractNumId w:val="4"/>
  </w:num>
  <w:num w:numId="25" w16cid:durableId="466893053">
    <w:abstractNumId w:val="18"/>
  </w:num>
  <w:num w:numId="26" w16cid:durableId="1624732249">
    <w:abstractNumId w:val="12"/>
  </w:num>
  <w:num w:numId="27" w16cid:durableId="1145976806">
    <w:abstractNumId w:val="2"/>
  </w:num>
  <w:num w:numId="28" w16cid:durableId="310869966">
    <w:abstractNumId w:val="7"/>
  </w:num>
  <w:num w:numId="29" w16cid:durableId="468523879">
    <w:abstractNumId w:val="15"/>
  </w:num>
  <w:num w:numId="30" w16cid:durableId="964507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2B"/>
    <w:rsid w:val="0001024A"/>
    <w:rsid w:val="0002796E"/>
    <w:rsid w:val="00042259"/>
    <w:rsid w:val="00042649"/>
    <w:rsid w:val="0004673D"/>
    <w:rsid w:val="000479A0"/>
    <w:rsid w:val="000665FF"/>
    <w:rsid w:val="00067D30"/>
    <w:rsid w:val="0007038A"/>
    <w:rsid w:val="00093874"/>
    <w:rsid w:val="000A3F9A"/>
    <w:rsid w:val="000A4BEC"/>
    <w:rsid w:val="000A724F"/>
    <w:rsid w:val="000B3EBF"/>
    <w:rsid w:val="000C1821"/>
    <w:rsid w:val="000C5A4D"/>
    <w:rsid w:val="000E2269"/>
    <w:rsid w:val="000F4723"/>
    <w:rsid w:val="001013DA"/>
    <w:rsid w:val="00132B65"/>
    <w:rsid w:val="00150067"/>
    <w:rsid w:val="00173C89"/>
    <w:rsid w:val="00174BBD"/>
    <w:rsid w:val="00180193"/>
    <w:rsid w:val="00191789"/>
    <w:rsid w:val="001950A0"/>
    <w:rsid w:val="00196901"/>
    <w:rsid w:val="0019745F"/>
    <w:rsid w:val="001B1C8E"/>
    <w:rsid w:val="001B7761"/>
    <w:rsid w:val="001C623C"/>
    <w:rsid w:val="001C6B4E"/>
    <w:rsid w:val="001D121F"/>
    <w:rsid w:val="001E1CDB"/>
    <w:rsid w:val="001F2FA9"/>
    <w:rsid w:val="0020568A"/>
    <w:rsid w:val="00217C34"/>
    <w:rsid w:val="002260E7"/>
    <w:rsid w:val="00231864"/>
    <w:rsid w:val="00233874"/>
    <w:rsid w:val="0023432D"/>
    <w:rsid w:val="0023542B"/>
    <w:rsid w:val="00235F99"/>
    <w:rsid w:val="00251EBB"/>
    <w:rsid w:val="00252B4A"/>
    <w:rsid w:val="00253098"/>
    <w:rsid w:val="00260924"/>
    <w:rsid w:val="00272E5A"/>
    <w:rsid w:val="00273532"/>
    <w:rsid w:val="00282A52"/>
    <w:rsid w:val="0028626F"/>
    <w:rsid w:val="002909E9"/>
    <w:rsid w:val="0029514C"/>
    <w:rsid w:val="002A168A"/>
    <w:rsid w:val="002B37CA"/>
    <w:rsid w:val="002D5754"/>
    <w:rsid w:val="002D6F5B"/>
    <w:rsid w:val="003145B3"/>
    <w:rsid w:val="003202B2"/>
    <w:rsid w:val="00320935"/>
    <w:rsid w:val="00322063"/>
    <w:rsid w:val="003350BA"/>
    <w:rsid w:val="0033671A"/>
    <w:rsid w:val="003371C0"/>
    <w:rsid w:val="003539B7"/>
    <w:rsid w:val="00355568"/>
    <w:rsid w:val="00357747"/>
    <w:rsid w:val="00365FB5"/>
    <w:rsid w:val="00372299"/>
    <w:rsid w:val="003724C8"/>
    <w:rsid w:val="003747B5"/>
    <w:rsid w:val="003832D4"/>
    <w:rsid w:val="00385186"/>
    <w:rsid w:val="003A48A6"/>
    <w:rsid w:val="003B512F"/>
    <w:rsid w:val="003D510F"/>
    <w:rsid w:val="003F3813"/>
    <w:rsid w:val="00400E1F"/>
    <w:rsid w:val="004031F2"/>
    <w:rsid w:val="00404163"/>
    <w:rsid w:val="0040797E"/>
    <w:rsid w:val="00411EEF"/>
    <w:rsid w:val="004132FE"/>
    <w:rsid w:val="00413648"/>
    <w:rsid w:val="004177C2"/>
    <w:rsid w:val="0042405F"/>
    <w:rsid w:val="00442C1E"/>
    <w:rsid w:val="0045406F"/>
    <w:rsid w:val="004852BD"/>
    <w:rsid w:val="00485D3C"/>
    <w:rsid w:val="00497B2B"/>
    <w:rsid w:val="004B062A"/>
    <w:rsid w:val="004B792B"/>
    <w:rsid w:val="004D662F"/>
    <w:rsid w:val="004D666F"/>
    <w:rsid w:val="004E2D37"/>
    <w:rsid w:val="004F07A8"/>
    <w:rsid w:val="004F350B"/>
    <w:rsid w:val="004F5172"/>
    <w:rsid w:val="00507DE9"/>
    <w:rsid w:val="00522052"/>
    <w:rsid w:val="00533B8F"/>
    <w:rsid w:val="0054421D"/>
    <w:rsid w:val="00550C48"/>
    <w:rsid w:val="00565A8C"/>
    <w:rsid w:val="00583401"/>
    <w:rsid w:val="00583709"/>
    <w:rsid w:val="00586DB7"/>
    <w:rsid w:val="005A3A82"/>
    <w:rsid w:val="005A6F80"/>
    <w:rsid w:val="005C1C47"/>
    <w:rsid w:val="005D10FE"/>
    <w:rsid w:val="005F7438"/>
    <w:rsid w:val="00620BC6"/>
    <w:rsid w:val="00632F8C"/>
    <w:rsid w:val="00633F85"/>
    <w:rsid w:val="006501E6"/>
    <w:rsid w:val="00650CBC"/>
    <w:rsid w:val="0065282F"/>
    <w:rsid w:val="0065469A"/>
    <w:rsid w:val="00654A69"/>
    <w:rsid w:val="006718D8"/>
    <w:rsid w:val="00683B61"/>
    <w:rsid w:val="00686C06"/>
    <w:rsid w:val="006B5D18"/>
    <w:rsid w:val="006C16BA"/>
    <w:rsid w:val="006C3289"/>
    <w:rsid w:val="006C5A7C"/>
    <w:rsid w:val="006D29CB"/>
    <w:rsid w:val="006E4B7D"/>
    <w:rsid w:val="006F552E"/>
    <w:rsid w:val="00712604"/>
    <w:rsid w:val="00721F4D"/>
    <w:rsid w:val="00725628"/>
    <w:rsid w:val="00733D3B"/>
    <w:rsid w:val="00755F92"/>
    <w:rsid w:val="00757C9E"/>
    <w:rsid w:val="00766452"/>
    <w:rsid w:val="007741FF"/>
    <w:rsid w:val="007833A7"/>
    <w:rsid w:val="0079185E"/>
    <w:rsid w:val="00794812"/>
    <w:rsid w:val="007A5FDC"/>
    <w:rsid w:val="007B457B"/>
    <w:rsid w:val="007B4B25"/>
    <w:rsid w:val="007E2970"/>
    <w:rsid w:val="007F04C1"/>
    <w:rsid w:val="008369A7"/>
    <w:rsid w:val="0084070F"/>
    <w:rsid w:val="008413B0"/>
    <w:rsid w:val="00847D7E"/>
    <w:rsid w:val="008506E2"/>
    <w:rsid w:val="00864096"/>
    <w:rsid w:val="0086430B"/>
    <w:rsid w:val="0086562A"/>
    <w:rsid w:val="008739F0"/>
    <w:rsid w:val="008776B0"/>
    <w:rsid w:val="00877751"/>
    <w:rsid w:val="0089022C"/>
    <w:rsid w:val="008A1460"/>
    <w:rsid w:val="008A6508"/>
    <w:rsid w:val="008B0A7A"/>
    <w:rsid w:val="008B23DF"/>
    <w:rsid w:val="008D01ED"/>
    <w:rsid w:val="008D5399"/>
    <w:rsid w:val="008E72BA"/>
    <w:rsid w:val="00915A82"/>
    <w:rsid w:val="00926614"/>
    <w:rsid w:val="00931757"/>
    <w:rsid w:val="0093307F"/>
    <w:rsid w:val="00956159"/>
    <w:rsid w:val="00960095"/>
    <w:rsid w:val="00961F2F"/>
    <w:rsid w:val="00987C1C"/>
    <w:rsid w:val="00992151"/>
    <w:rsid w:val="0099388D"/>
    <w:rsid w:val="00997F43"/>
    <w:rsid w:val="009A4399"/>
    <w:rsid w:val="009A6895"/>
    <w:rsid w:val="009B04D1"/>
    <w:rsid w:val="009B6AEF"/>
    <w:rsid w:val="009C767B"/>
    <w:rsid w:val="009F0E37"/>
    <w:rsid w:val="009F4AC2"/>
    <w:rsid w:val="009F565C"/>
    <w:rsid w:val="009F5988"/>
    <w:rsid w:val="009F6F92"/>
    <w:rsid w:val="00A05A58"/>
    <w:rsid w:val="00A219D7"/>
    <w:rsid w:val="00A33584"/>
    <w:rsid w:val="00A4160D"/>
    <w:rsid w:val="00A423CF"/>
    <w:rsid w:val="00A50F0A"/>
    <w:rsid w:val="00A53CFE"/>
    <w:rsid w:val="00A5554B"/>
    <w:rsid w:val="00A64C81"/>
    <w:rsid w:val="00A661E8"/>
    <w:rsid w:val="00A84F3A"/>
    <w:rsid w:val="00A87AE3"/>
    <w:rsid w:val="00A95A2D"/>
    <w:rsid w:val="00AA12D2"/>
    <w:rsid w:val="00AC0721"/>
    <w:rsid w:val="00AD1111"/>
    <w:rsid w:val="00AE3A78"/>
    <w:rsid w:val="00B05AF8"/>
    <w:rsid w:val="00B21BC5"/>
    <w:rsid w:val="00B2420E"/>
    <w:rsid w:val="00B25A8E"/>
    <w:rsid w:val="00B2747E"/>
    <w:rsid w:val="00B30E6E"/>
    <w:rsid w:val="00B319CA"/>
    <w:rsid w:val="00B538E9"/>
    <w:rsid w:val="00B53ED3"/>
    <w:rsid w:val="00B56166"/>
    <w:rsid w:val="00B64538"/>
    <w:rsid w:val="00B75225"/>
    <w:rsid w:val="00B834D4"/>
    <w:rsid w:val="00B9159E"/>
    <w:rsid w:val="00B93958"/>
    <w:rsid w:val="00BC35F6"/>
    <w:rsid w:val="00BD12F9"/>
    <w:rsid w:val="00BD4855"/>
    <w:rsid w:val="00BE053E"/>
    <w:rsid w:val="00BE14A0"/>
    <w:rsid w:val="00BE7AF4"/>
    <w:rsid w:val="00BF193D"/>
    <w:rsid w:val="00BF570E"/>
    <w:rsid w:val="00C00EB6"/>
    <w:rsid w:val="00C17003"/>
    <w:rsid w:val="00C17641"/>
    <w:rsid w:val="00C35544"/>
    <w:rsid w:val="00C45C84"/>
    <w:rsid w:val="00C5018B"/>
    <w:rsid w:val="00C62D94"/>
    <w:rsid w:val="00C678EA"/>
    <w:rsid w:val="00C80F22"/>
    <w:rsid w:val="00C8335F"/>
    <w:rsid w:val="00C838F3"/>
    <w:rsid w:val="00C941AC"/>
    <w:rsid w:val="00CB298A"/>
    <w:rsid w:val="00CC2222"/>
    <w:rsid w:val="00CC7357"/>
    <w:rsid w:val="00CD337E"/>
    <w:rsid w:val="00CD4CB3"/>
    <w:rsid w:val="00CE22AC"/>
    <w:rsid w:val="00CE6215"/>
    <w:rsid w:val="00CF0697"/>
    <w:rsid w:val="00D06FB3"/>
    <w:rsid w:val="00D14DEC"/>
    <w:rsid w:val="00D513F7"/>
    <w:rsid w:val="00D5655C"/>
    <w:rsid w:val="00D60B8D"/>
    <w:rsid w:val="00D611B1"/>
    <w:rsid w:val="00D63E99"/>
    <w:rsid w:val="00D715C7"/>
    <w:rsid w:val="00D7406B"/>
    <w:rsid w:val="00D8049F"/>
    <w:rsid w:val="00D82E6A"/>
    <w:rsid w:val="00D94AC8"/>
    <w:rsid w:val="00D97DF6"/>
    <w:rsid w:val="00DA7FCE"/>
    <w:rsid w:val="00DB129C"/>
    <w:rsid w:val="00DB3BC0"/>
    <w:rsid w:val="00DB6CA5"/>
    <w:rsid w:val="00DC106C"/>
    <w:rsid w:val="00DC18E3"/>
    <w:rsid w:val="00DC52D9"/>
    <w:rsid w:val="00DD4F20"/>
    <w:rsid w:val="00DF0277"/>
    <w:rsid w:val="00E07A12"/>
    <w:rsid w:val="00E175A9"/>
    <w:rsid w:val="00E17C18"/>
    <w:rsid w:val="00E62D3E"/>
    <w:rsid w:val="00E83D26"/>
    <w:rsid w:val="00E84F0E"/>
    <w:rsid w:val="00E85560"/>
    <w:rsid w:val="00E8606E"/>
    <w:rsid w:val="00E96886"/>
    <w:rsid w:val="00EA3E28"/>
    <w:rsid w:val="00EA7E37"/>
    <w:rsid w:val="00EB342D"/>
    <w:rsid w:val="00EB5731"/>
    <w:rsid w:val="00ED2318"/>
    <w:rsid w:val="00ED62C0"/>
    <w:rsid w:val="00EF2995"/>
    <w:rsid w:val="00EF44DE"/>
    <w:rsid w:val="00F045EF"/>
    <w:rsid w:val="00F30195"/>
    <w:rsid w:val="00F6192F"/>
    <w:rsid w:val="00F83FC0"/>
    <w:rsid w:val="00FA3C2A"/>
    <w:rsid w:val="00FB57AD"/>
    <w:rsid w:val="00FB68FB"/>
    <w:rsid w:val="00FC2198"/>
    <w:rsid w:val="00FC6DB7"/>
    <w:rsid w:val="00FD4ECD"/>
    <w:rsid w:val="00FD68DC"/>
    <w:rsid w:val="00FE016A"/>
    <w:rsid w:val="00FE3E45"/>
    <w:rsid w:val="00FE4646"/>
    <w:rsid w:val="00FF249C"/>
    <w:rsid w:val="046B8457"/>
    <w:rsid w:val="0A249C58"/>
    <w:rsid w:val="328CC2B8"/>
    <w:rsid w:val="463BC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CF65D"/>
  <w15:chartTrackingRefBased/>
  <w15:docId w15:val="{A92AC74A-B4A1-4566-A60A-5DD1191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B2B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497B2B"/>
    <w:pPr>
      <w:keepNext/>
      <w:outlineLvl w:val="5"/>
    </w:pPr>
    <w:rPr>
      <w:rFonts w:ascii="Arial" w:hAnsi="Arial"/>
      <w:b/>
      <w:szCs w:val="20"/>
      <w:u w:val="single"/>
    </w:rPr>
  </w:style>
  <w:style w:type="paragraph" w:styleId="Heading9">
    <w:name w:val="heading 9"/>
    <w:basedOn w:val="Normal"/>
    <w:next w:val="Normal"/>
    <w:qFormat/>
    <w:rsid w:val="00497B2B"/>
    <w:pPr>
      <w:keepNext/>
      <w:outlineLvl w:val="8"/>
    </w:pPr>
    <w:rPr>
      <w:rFonts w:ascii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7B2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97B2B"/>
    <w:pPr>
      <w:jc w:val="both"/>
    </w:pPr>
    <w:rPr>
      <w:rFonts w:ascii="Book Antiqua" w:hAnsi="Book Antiqua" w:cs="Arial"/>
      <w:sz w:val="20"/>
      <w:szCs w:val="16"/>
      <w:lang w:val="en-GB"/>
    </w:rPr>
  </w:style>
  <w:style w:type="paragraph" w:customStyle="1" w:styleId="Cog-body">
    <w:name w:val="Cog-body"/>
    <w:basedOn w:val="Normal"/>
    <w:rsid w:val="008A1460"/>
    <w:pPr>
      <w:keepNext/>
      <w:spacing w:before="60" w:after="60" w:line="260" w:lineRule="atLeast"/>
      <w:ind w:left="720"/>
      <w:jc w:val="both"/>
    </w:pPr>
    <w:rPr>
      <w:rFonts w:ascii="Arial" w:hAnsi="Arial"/>
      <w:sz w:val="20"/>
      <w:szCs w:val="20"/>
    </w:rPr>
  </w:style>
  <w:style w:type="paragraph" w:customStyle="1" w:styleId="Cog-bullet">
    <w:name w:val="Cog-bullet"/>
    <w:basedOn w:val="Normal"/>
    <w:rsid w:val="008A1460"/>
    <w:pPr>
      <w:keepNext/>
      <w:numPr>
        <w:numId w:val="8"/>
      </w:numPr>
      <w:spacing w:before="60" w:after="60" w:line="260" w:lineRule="atLeast"/>
    </w:pPr>
    <w:rPr>
      <w:rFonts w:ascii="Arial" w:hAnsi="Arial"/>
      <w:color w:val="000000"/>
      <w:sz w:val="18"/>
      <w:szCs w:val="20"/>
    </w:rPr>
  </w:style>
  <w:style w:type="paragraph" w:styleId="NormalWeb">
    <w:name w:val="Normal (Web)"/>
    <w:basedOn w:val="Normal"/>
    <w:uiPriority w:val="99"/>
    <w:rsid w:val="008A1460"/>
    <w:pPr>
      <w:spacing w:before="100" w:beforeAutospacing="1" w:after="100" w:afterAutospacing="1"/>
    </w:pPr>
  </w:style>
  <w:style w:type="paragraph" w:customStyle="1" w:styleId="Cog-H3a">
    <w:name w:val="Cog-H3a"/>
    <w:basedOn w:val="Heading3"/>
    <w:rsid w:val="00D60B8D"/>
    <w:pPr>
      <w:spacing w:before="120" w:after="120" w:line="240" w:lineRule="atLeast"/>
    </w:pPr>
    <w:rPr>
      <w:rFonts w:ascii="Arial" w:hAnsi="Arial"/>
      <w:bCs w:val="0"/>
      <w:color w:val="000080"/>
      <w:sz w:val="22"/>
      <w:szCs w:val="20"/>
    </w:rPr>
  </w:style>
  <w:style w:type="character" w:customStyle="1" w:styleId="Heading3Char">
    <w:name w:val="Heading 3 Char"/>
    <w:link w:val="Heading3"/>
    <w:semiHidden/>
    <w:rsid w:val="00D60B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seditboxdisponly">
    <w:name w:val="pseditboxdisponly"/>
    <w:rsid w:val="00D60B8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A7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FCE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1D121F"/>
  </w:style>
  <w:style w:type="paragraph" w:styleId="Footer">
    <w:name w:val="footer"/>
    <w:basedOn w:val="Normal"/>
    <w:link w:val="FooterChar"/>
    <w:rsid w:val="00067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7D30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F0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799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5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20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9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1809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4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4940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1319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0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9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4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54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819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2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926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2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72265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5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49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9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in/arpish-chatterjee-48185617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an.kalyan@careersoft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E808-12E2-4CB9-8C22-2D8FC0D2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Cognizan Technology Solutions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Arpish Chatterjee</dc:creator>
  <cp:keywords/>
  <cp:lastModifiedBy>Pawan Kalyan Majji</cp:lastModifiedBy>
  <cp:revision>6</cp:revision>
  <cp:lastPrinted>2025-04-04T20:22:00Z</cp:lastPrinted>
  <dcterms:created xsi:type="dcterms:W3CDTF">2025-04-18T14:26:00Z</dcterms:created>
  <dcterms:modified xsi:type="dcterms:W3CDTF">2025-04-24T16:39:00Z</dcterms:modified>
</cp:coreProperties>
</file>